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252" w:rsidRPr="00C34252" w:rsidRDefault="0063525C" w:rsidP="00C342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3525C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C34252" w:rsidRPr="00C34252" w:rsidRDefault="000A59CF" w:rsidP="00237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об организации обучения на дому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A59CF" w:rsidRPr="00C34252" w:rsidRDefault="000A59CF" w:rsidP="00237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нуждающихся в длительном лечении, а также детей-инвалидов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1. Общие положения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1.1.Положение об организации обучения на дому обучающихся, нуждающихся в длительном лечении, а также детей-инвалидов в МОУ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Купанская СШ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(далее–Учреждение) разработано в соответствии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Законом ФЗ -273 “Об образовании в Российской Федерации” от 21.12.2012 г.;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Письмом Федеральной службы по надзору в сфере обра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зования и науки от 07.08.2018 №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05-283 «Об обучении лиц, находящихся на домашнем обучении»;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="00237851">
        <w:rPr>
          <w:rFonts w:ascii="Times New Roman" w:eastAsia="Times New Roman" w:hAnsi="Times New Roman" w:cs="Times New Roman"/>
          <w:sz w:val="24"/>
          <w:szCs w:val="24"/>
        </w:rPr>
        <w:t>Приказом от 18.02.2014 №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8-нп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«Об утверждении Порядка регламентации и оформления отношений государственной или муниципальной образовательной организации с обучающимися и (или) их родителями (законными представителями) 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Методическими рекомендациями об организации обучения детей, которые находятся на длительном лечении и не могут по состоянию здоровья посещать образовательные организаци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>утв. Министерством просвещения РФ и Министерством здравоохранения РФ, 14 и 17 октября 2019г.);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РФ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от 30.08.2013N 1015 (ред. от 10.06.2019) "Об утверждении Порядка организации и осуществления образовательной деятельности по основным общеобразовательным программам -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образовательным программам начального общего, основного общего и среднего общего образования" (Зарегистрировано в Минюсте России 01.10.2013 N 30067)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Приказом Министерства образования и науки РФ от 02.09.2013 г. N 1035«О признании не действующим на территории Российской Федерации письма Министерства Образования СССР ОТ 05.05.1978 Г. N 28-М»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 Основные задачи обучения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нуждающихся в обучении на дому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2.1. Освоение образовательных программ в рамках федеральных государственных образовательных стандартов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которые по состоянию здоровья не могут посещать Учреждение.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2.2. Обеспечение щадящего режима проведения занятий на дому.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2.3. Реализация основных образовательных программ с учетом индивидуальных особенностей, психофизических возможностей детей с ограниченными возможностями здоровья, характера течения заболевания, рекомендаций лечебно-профилактические учреждения. 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2.4. Создание условий для доступного полноценного качественного образования для учащихся, обучающихся по состоянию здоровья на дому.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2.5. Обучение способам самостоятельной познавательной деятельности, которые в дальнейшем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мог бы применять в условиях непрерывного самообразования. 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2.6. Вовлечение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в активную познавательную деятельность, не ограничивающуюся овладением знаниями.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 Организация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образовательной деятельности для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>, нуждающихся в обучении на дому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3.1. Основанием для организации обучения на дому являются заключение медицинской организации в соответствии с перечнем заболеваний, наличие которых даёт право детям на обучение на дому по основным образовательным программам, утверждённым приказом Минздрав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>а России от 30 июня 2016 года №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436н, и в письменной форме обращение родителей (законных представителей).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3.2. При назначении учителей, работающих с детьми на дому, преимущество отдается учителям, работающим в данном классе.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3.3. Учреждение по заявлению родителей (законных представителей) обучающихс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я(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>Приложение 1),которые по состоянию здоровья временно или постоянно не могут посещать Учреждение, создает условия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для обучения и воспитания на дому.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Оставляется договор об оказании образовательных услуг. (Приложение 2)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3.4.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Учреждение на основании представленных родителями (законными представителями) обучающегося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документов об организации обучения на дому осуществляет формирование индивидуального учебного плана, объема учебной нагрузки. </w:t>
      </w:r>
      <w:proofErr w:type="gramEnd"/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3.5.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на дому получает образование бесплатно.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3.6. Для получения качественного образования для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на дому предусмотрено: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3.6.1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ре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ализация образовательных программ с применением электронного обучения и дистанционных образовательных технологий;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3.6.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. другие формы организации образовательного процесса (приходящий на дом учитель, посещение предметов в школе, комбинированные формы и пр.).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3.7. Для обучающегося на дому разрабатывается индивидуальный учебный план, включающий все обязательные предметные области и учебные предметы в соответствии с учебным планом получаемого уровня общего образования. Индивидуальные учебные планы самостоятельно разрабатываются и утверждаются Учреждением. Индивидуальные учебные планы обучающегося на дому составляется на основе учебного плана Учреждения (с обязательным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включением всех предметов учебного плана, минимума контрольных и практических работ, сроков проведения промежуточной аттестации) с учетом индивидуальных особенностей ребенка, в соответствии с санитарно-гигиеническими требованиями и медицинскими рекомендациями.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3.8. Директор Учреждения в течение 3-храбочих дней со дня поступления документов об организации обучения на дому издает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Приказ, содержащий нормы, регулирующие образовательные отношения в сфере организации обучения на дому (далее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риказ).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Приказом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утверждаются: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индивидуальный учебный план,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календарный учебный график,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расписание учебных занятий,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состав педагогических работников для организации обучения на дому.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Индивидуальный учебный план, расписание учебных занятий, необходимые для реализации образовательной программы при организации обучения на дому, согласовываются Учреждением с родителями (законными представителями) учащихся, осваивающих основные образовательные программы на дому в течение 3-храбочих дней со дня утверждения указанных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документов. При прохождении обучения в соответствии с индивидуальным учебным планом объем учебных часов и график его реализации могут быть изменены Учреждением с учетом сведений о состоянии здоровья ребенка и назначении ему лечения, предоставленного медицинской организацией.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3.9. Учебная нагрузка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на дому определяется индивидуально согласно Учебному плану Учреждения, разработанному в соответствии с федеральными государственными образовательными стандартами, рекомендациям психолого-педагогического консилиума.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3.10. Сроки обучения на дому определяются медицинским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заключением.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3.11. Дети, которые переведены на домашнее обучение, являются полноправными участниками образовательного процесса Учреждения, остаются в списочном составе класса, в котором обучались до перевода на обучение на дому.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3.12. Учреждение на период обучения учащегося на дому: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3.12.1. предоставляет бесплатно учебники, учебно-методические комплекты, учебную, справочную и другую литературу, имеющуюся в библиотеке Учреждения;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3.12.2. обеспечивает специалистами из числа педагогических работников Учреждения;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3.12.3. оказывает методическую и консультативную помощь, необходимую для освоения образовательных программ;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3.12.4. осуществляет текущую, промежуточную и государственную итоговую аттестацию;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3.12.5. выдает прошедшим государственную итоговую аттестацию документ государственного образца об уровне образования.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3.13. Родители (законные представители) обязаны обеспечивать необходимые условия для организации обучения обучающегося на дому.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4. Организация текущей и промежуточной аттестации учащихся,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 на дому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4.1.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на дому по индивидуальным учебным планам, аттестуются только по предметам, включённым в этот план.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4.2. На каждого учащегося, обучающегося по состоянию здоровья на дому, заводится Журнал учета проведенных занятий, в который заносятся даты занятий, содержание пройденного материала в соответствии с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утвержденными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расписанием и учебным планом индивидуальных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занятий, отметки, полученные на занятиях.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4.3. Оценивание знаний, умений 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навыков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на дому осуществляется в соответствии с требованиями локального нормативного акта Учреждения –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«Положением о формах, периодичности, порядке проведения текущего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контроля, промежуточной аттестации и переводе обучающихся».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4.4. Отметки текущей аттестации выставляются учащемуся, обучающемуся по состоянию здоровья на дому, в Журнал учета проведенных занятий. Четвертные/полугодовые, годовые, итоговые отметки переносятся из Журнала учета проведенных занятий в классный журнал соответствующего класса.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4.5. В классный журнал класса, в котором есть обучающиеся на дому, вкладывается копия приказа об обучении учащихся на дому, на левой развернутой странице листа в отметочной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строке напротив фамилии учащегося, обучающегося на дому, делается соответствующая запись, напри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мер: обучение на дому, приказ №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_____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от «____» __________ 20__г.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4.6. Промежуточная аттестация обучающихся на дому и их перевод в следующий класс осуществляется в соответствии с локальным нормативным актом Учреждения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-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«Положением о формах, периодичности, порядке проведения текущего контроля, промежуточной аттестации и переводе обучающихся».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4.7. Для учащихся, обучающихся по индивидуальному учебному плану, предметы, формы и порядок проведения промежуточной аттестации определяются индивидуальным учебным планом, сроки промежуточной аттестации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–к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алендарным учебным графиком. 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5. Организация государственной итоговой аттестации учащихся, обучающихся на дому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5.1. Освоение основных образовательных программ основного общего и среднего общего образования завершает государственная итоговая аттестация.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5.2. Учащиеся, осваивающие основные образовательные программы на дому, не имеющие академической задолженности и в полном объеме выполнившие учебный план или индивидуальный учебный план, допускаются к государственной итоговой аттестации.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5.3. Государственная итоговая аттестация учащихся, обучающихся по состоянию здоровья на дому, осуществляется в соответствии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5.3.1. приказом Министерства просвещения Российской Федерации и Федеральной службы по надзору в сфере образования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и науки от 7 ноября 2018 года №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189/1513 «Об утверждении Порядка проведения государственной итоговой аттестации по образовательным программам основного общего образования»;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5.3.2. приказом Министерства просвещения Российской Федерации и Федеральной службы по надзору в сфере образования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и науки от 7 ноября 2018 года №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190/1512 «Об утверждении Порядка проведения государственной итоговой аттестации по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образовательным программам среднего общего образования». 5.4. Учащимся, осваивающим основные образовательные программы на дому, не имеющим академической задолженности и в полном объеме выполнившим учебный план или индивидуальный учебный план, создаются условия сдачи государственной итоговой аттестации на дому при наличии документов.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6. Организация дистанционного обучения учащихся, обучающихся на дому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6.1. Дистанционные образовательные технологии, электронное обучение применяются в порядке, установленном приказом Министерства образования и науки Российской Феде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>рации от 23 августа 2017 года №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6.2. В организации дистанционного обучения детей на дому участвуют: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6.2.1. администрация Учреждения;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6.2.2. учителя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редметники;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6.2.3. учащиеся, обучающиеся на дому;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6.2.4. технический специалист.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6.3. Необходимые условия для обучения дистанционно: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6.3.1. подключение мест проживания детей, обучающихся на дому, к сети Интернет, а также оснащение рабочих мест комплектами компьютерной и периферийной техники, цифрового учебного оборудования и программного обеспечения, в том числе адаптированных с учетом специфики развития детей.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6.4. Дистанционное обучение детей, обучающихся по состоянию здоровья на дому, может быть реализовано различными формами: </w:t>
      </w:r>
    </w:p>
    <w:p w:rsidR="00E47C38" w:rsidRDefault="00246F4A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 xml:space="preserve">.4.1. очные занятия с применением дистанционных технологий (использование электронного </w:t>
      </w:r>
      <w:proofErr w:type="spellStart"/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>контента</w:t>
      </w:r>
      <w:proofErr w:type="spellEnd"/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 xml:space="preserve"> для организации образовательного процесса и контрольных мероприятий);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6.4.2. индивидуальные дистанционные занятия взаимодействия (в том числе,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уроки), групповые дистанционные занятия (включая, проектную работу,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6.4.3. самостоятельные занятия с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тьюторским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сопровождением (на основе размещенного на специализированных ресурсах электронного образовательного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контента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и средств связи: телефонный номер, электронную почту, номер ICQ, номер SKYPE или другой, на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основе которого может осуществляться удаленное взаимодействие. </w:t>
      </w:r>
      <w:proofErr w:type="gramEnd"/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6.5. Образовательный процесс может осуществляться в режиме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онлайн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вебинары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обсуждения и пр.) и режиме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оффлайн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(общение через почту, форумы,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блоги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и пр.).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6.6. Прекращение обучения учащегося в дистанционной форме производится приказом директора Учреждения по окончании срока обучения. Причиной может являться заявление совершеннолетнего лица или родителей (лиц, их заменяющих) несовершеннолетнего лица.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 Обязанности участников образовательных отношений при организации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на дому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7.1. Участниками образовательных отношений при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обучении детей по состоянию</w:t>
      </w:r>
      <w:proofErr w:type="gramEnd"/>
      <w:r w:rsidR="00F80F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здоровья на дому являются: обучающиеся, педагогические работники, родители (законные представители) несовершеннолетних обучающихся.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7.2. Директор Учреждения: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.2.1. издает приказ о переводе обучающегося на обучение на дому; </w:t>
      </w:r>
      <w:proofErr w:type="gramEnd"/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7.2.2. утверждает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индивидуальный учебный план обучающегося на дому; </w:t>
      </w:r>
      <w:proofErr w:type="gramEnd"/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рабочие программы по общеобразовательным предметам;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годовой календарный график;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расписание учебных занятий.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7.3. Заместитель директора по учебно-воспитательной работе, курирующий обучение на дому: 7.3.1.осуществляет подбор педагогических работников для обучения на дому;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7.3.2. составляет индивидуальный учебный план на основе Учебного плана Учреждения (с обязательным включением всех предметов учебного плана Учреждения, минимума контрольных и практических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работ, сроков проведения промежуточной аттестации) с учетом индивидуальных особенностей ребенка, в соответствии с санитарно-гигиеническими требованиями и медицинскими рекомендациями;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7.3.3. составляет расписание учебных занятий обучающегося на дому; </w:t>
      </w:r>
      <w:proofErr w:type="gramEnd"/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7.3.4. знакомит под роспись родителей (законных представителей) обучающегося на дому, с учебным планом индивидуального обучения их детей и расписанием учебных занятий;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7.3.5. осуществляет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ведением Журнала учета проведенных занятий для каждого обучающегося на дому; регулярно осуществляет контроль за своевременным проведением занятий, выполнением рабочих программ по предметам и методикой обучения.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 Учителя-предметники, осуществляющие обучение на дому: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7.4.1. осуществляют выбор вариантов проведения занятий с учетом характера течения заболевания, рекомендаций лечебно-профилактического учреждения, возможностей обучающегося;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7.4.2. составляют рабочую программу и индивидуальный календарно-тематический план по предмету;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7.4.3. выполняют государственные программы с учетом склонностей и интересов детей;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7.4.4. обеспечивают уровень подготовки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соответствующий требованиям федерального государственного образовательного стандарта;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7.4.5. развивают навыки самостоятельной работы с учебником, справочной и художественной литературой;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7.4.6. систематически оценивают знания обучающихся, выставляет текущие оценки в Журнал учета проведенных занятий, а четвертные/полугодовые, годовые, итоговые оценки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классный журнал;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7.4.7. знают специфику заболевания обучающегося, особенности режима и организации домашних занятий;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7.4.8. не допускают перегрузки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7.4.9. своевременно заполняют Журналы учета проведенных занятий; 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7.4.10. работают в тесном контакте с родителями (законными представителями) обучающегося на дому, классными руководителями, педагогом-психологом; </w:t>
      </w:r>
      <w:proofErr w:type="gramEnd"/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7.4.11. несут ответственность за реализацию в полном объеме основных общеобразовательных программ.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7.5. Классный руководитель: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7.5.1. в случае перевода обучающегося на обучение на дому в классном журнале на левой развернутой странице листа в отметочной строке напротив фамилии обучающегося на дому, делает запись: «обучение на дому, приказ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...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...»;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7.5.2. осуществляет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своевременным проведением занятий на дому;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7.5.3. постоянно контактирует с учителями-предметниками, осуществляющими надомное обучение, педагогом-психологом, родителями (законными представителями) и теми членами семьи, которые обеспечивают уход за больным ребёнком, в целях выявления привычек и особенностей обучающегося на дому, состояния его здоровья;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7.5.4. консультирует родителей (законных представителей) по вопросу воспитания их детей;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7.5.5. контролирует ведение дневника.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7.6. Педагог-психолог: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7.6.1. оказывает обучающимся на дому и их родителям (законным представителям) необходимую консультативную помощь для освоения образовательной программы;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7.6.2. профессионально ориентирует подростков и готовит их к дальнейшей трудовой деятельности с учётом состояния здоровья; 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7.6.3. совместно с учителями-предметниками и классными руководителями формирует у родителей (законных представителей) обучающихся на дому, адекватную оценку возможностей их ребёнка. </w:t>
      </w:r>
    </w:p>
    <w:p w:rsidR="00237851" w:rsidRDefault="00237851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851" w:rsidRDefault="00237851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80F12" w:rsidRDefault="00F80F12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80F12" w:rsidRDefault="00F80F12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80F12" w:rsidRDefault="00F80F12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80F12" w:rsidRDefault="00F80F12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80F12" w:rsidRDefault="00F80F12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1.</w:t>
      </w:r>
    </w:p>
    <w:p w:rsidR="00E47C38" w:rsidRDefault="00E47C38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Директору МОУ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СШ </w:t>
      </w:r>
    </w:p>
    <w:p w:rsidR="00237851" w:rsidRDefault="00237851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Зиминой С.А.</w:t>
      </w:r>
    </w:p>
    <w:p w:rsidR="00237851" w:rsidRDefault="00237851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</w:t>
      </w:r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 </w:t>
      </w:r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(ФИО родителя (законного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представителя)</w:t>
      </w:r>
      <w:proofErr w:type="gramEnd"/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_________________________________________,</w:t>
      </w:r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родителя, законного представителя </w:t>
      </w:r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(нужное подчеркнуть)</w:t>
      </w:r>
    </w:p>
    <w:p w:rsidR="00237851" w:rsidRDefault="00237851" w:rsidP="00237851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</w:t>
      </w:r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(ФИО ребенка полностью) </w:t>
      </w:r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__________________________________________, </w:t>
      </w:r>
    </w:p>
    <w:p w:rsidR="00237851" w:rsidRDefault="00237851" w:rsidP="00237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proofErr w:type="gramStart"/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>проживающего</w:t>
      </w:r>
      <w:proofErr w:type="gramEnd"/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 xml:space="preserve"> по адресу:</w:t>
      </w:r>
    </w:p>
    <w:p w:rsidR="00237851" w:rsidRDefault="00237851" w:rsidP="00237851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</w:t>
      </w:r>
    </w:p>
    <w:p w:rsidR="00237851" w:rsidRDefault="000A59CF" w:rsidP="0023785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Номер телефона: _____________________</w:t>
      </w:r>
    </w:p>
    <w:p w:rsidR="00237851" w:rsidRDefault="000A59CF" w:rsidP="00237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Прошу организовать для моего ребенка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37851" w:rsidRDefault="000A59CF" w:rsidP="00237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(фамилия, имя, отчество, год рождения ребенка)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обучающегося _______ класса, обучение на дому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в период с « _____ » ________________20___ г. 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по « _____ » ________________ 20___ г.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Основание: медицинское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заключение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_____, выданное « ____ » ____________ 20___ г.</w:t>
      </w:r>
    </w:p>
    <w:p w:rsidR="00237851" w:rsidRDefault="00237851"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37851" w:rsidRDefault="000A59CF" w:rsidP="00237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(наименование медицинской организации)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К заявлению прилагаю заключения медицинской организации.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«______» _______________ 20__ г.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____________ /__________________/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(подпись)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ФИО</w:t>
      </w:r>
    </w:p>
    <w:p w:rsidR="00C34252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80F12" w:rsidRDefault="00F80F12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E47C38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C34252" w:rsidRDefault="000A59CF" w:rsidP="00C3425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2.</w:t>
      </w:r>
    </w:p>
    <w:p w:rsidR="00C34252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7851" w:rsidRDefault="000A59CF" w:rsidP="00E47C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Договор</w:t>
      </w:r>
    </w:p>
    <w:p w:rsidR="00E47C38" w:rsidRDefault="000A59CF" w:rsidP="00E47C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об оказании образовательных услуг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нуждающемуся в длительном лечении, </w:t>
      </w:r>
    </w:p>
    <w:p w:rsidR="00246F4A" w:rsidRDefault="000A59CF" w:rsidP="00E47C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(ребёнка-инвалида), в части организации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по основным общеобразовательным программам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7C38" w:rsidRDefault="000A59CF" w:rsidP="00E47C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на дому (в медицинской организации)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(Дата заключения договора)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7C38" w:rsidRDefault="00E47C38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7C38" w:rsidRDefault="000A59CF" w:rsidP="00E47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общеобразовательное учреждение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Купанская средняя школа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именуемое в дальнейшем «Организация», лицензия </w:t>
      </w:r>
      <w:proofErr w:type="spellStart"/>
      <w:r w:rsidRPr="00C34252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выданная Департаментом образования Ярославской области, </w:t>
      </w:r>
      <w:r w:rsidR="00237851" w:rsidRPr="00C34252">
        <w:rPr>
          <w:rFonts w:ascii="Times New Roman" w:eastAsia="Times New Roman" w:hAnsi="Times New Roman" w:cs="Times New Roman"/>
          <w:sz w:val="24"/>
          <w:szCs w:val="24"/>
        </w:rPr>
        <w:t>«______» _______________ 20__ г.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,(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>наименование органа, выдавшего лицензию, дата выдачи лицензии)свидетельство о государственной аккре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>дитации № __________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выданное Департаментом образования Ярославской области, </w:t>
      </w:r>
      <w:r w:rsidR="00E47C38" w:rsidRPr="00C34252">
        <w:rPr>
          <w:rFonts w:ascii="Times New Roman" w:eastAsia="Times New Roman" w:hAnsi="Times New Roman" w:cs="Times New Roman"/>
          <w:sz w:val="24"/>
          <w:szCs w:val="24"/>
        </w:rPr>
        <w:t>«______» _______________ 20__ г.</w:t>
      </w:r>
    </w:p>
    <w:p w:rsidR="00E47C38" w:rsidRDefault="000A59CF" w:rsidP="00E47C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, на срок до </w:t>
      </w:r>
      <w:r w:rsidR="00E47C38" w:rsidRPr="00C34252">
        <w:rPr>
          <w:rFonts w:ascii="Times New Roman" w:eastAsia="Times New Roman" w:hAnsi="Times New Roman" w:cs="Times New Roman"/>
          <w:sz w:val="24"/>
          <w:szCs w:val="24"/>
        </w:rPr>
        <w:t>«______» _______________ 20__ г.</w:t>
      </w:r>
    </w:p>
    <w:p w:rsidR="00237851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,(наименование органа, выдавшего свидетельство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)в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лице руководителя </w:t>
      </w:r>
      <w:r w:rsidR="00237851">
        <w:rPr>
          <w:rFonts w:ascii="Times New Roman" w:eastAsia="Times New Roman" w:hAnsi="Times New Roman" w:cs="Times New Roman"/>
          <w:sz w:val="24"/>
          <w:szCs w:val="24"/>
        </w:rPr>
        <w:t>Зиминой Светланы Алексеевны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, (ФИО руководителя организации)действующего на основании Устава, с одной стороны, и родитель (законный представитель) _________________________________________________________________________________,</w:t>
      </w:r>
    </w:p>
    <w:p w:rsidR="00C34252" w:rsidRDefault="000A59CF" w:rsidP="002378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(ФИО родителя (законного представителя)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____________________________________________________________________, </w:t>
      </w:r>
    </w:p>
    <w:p w:rsidR="00C34252" w:rsidRDefault="000A59CF" w:rsidP="00C3425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(ФИО ребенка, класс)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именуемый в дальнейшем «Представитель» и «Обучающийся» с другой стороны, именуемые совместно «Стороны», подписали настоящий договор о нижеследующем.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1. Предмет договора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1.1. Настоящим договором Стороны определяют взаимные права и обязанности при предоставлении Обучающемуся, нуждающемуся в длительном лечении (ребёнку-инвалиду),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услуг в части организации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по основным общеобразовательным программам на дому (в медицинской организации).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1.2. Организация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по основным общеобразовательным программам на дому (в медицинской организации) регламентируется индивидуальным учебным планом, годовым календарным графиком и расписанием занятий.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 Права и обязанности Сторон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2.1. Организация: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2.1.1.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Обязуется обеспечить предоставление Обучающемуся обучения по основным общеобразовательным программам на дому (в медицинской организации) в рамках федеральных государственных образовательных стандартов по предметам индивидуального учебного плана _______ класса из расчёта ________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часов в неделю.</w:t>
      </w:r>
      <w:proofErr w:type="gramEnd"/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2.1.2. Предоставляет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на время обучения учебники и учебные пособия, а также 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учебно-методические материалы, средства обучения и воспитания.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2.1.3. Обеспечивает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Обучающемуся</w:t>
      </w:r>
      <w:proofErr w:type="gramEnd"/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методическую и консультативную помощь в процессе обучения в соответствии с индивидуальным учебным планом.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2.1.4. Осуществляет промежуточную аттестацию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в период с ________________ по _________________.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2.1.5. Информирует Представителя, в том числе через «Электронный дневник», о результатах текущего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контроля за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успеваемостью Обучающегося и итогах промежуточной аттестации.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2.1.6. Осуществляет перевод Обучающегося в следующий класс по решению педагогического совета на основании результатов промежуточной аттестации.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2.1.7. Допускает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>, не имеющего академической задолженности и в полном объеме выполнившего индивидуальный учебный план, к государственной итоговой аттестации по соответствующей образовательной программе.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2.1.8. Обучающемуся, успешно прошедшему государственную итоговую аттестацию, выдаёт документ об образовании (аттестат об основном общем образовании или аттестат о среднем общем образовании).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2.1.9. Организация имеет право требовать от Обучающегося и Представителя соблюдения Устава Организации, Правил внутреннего распорядка Организации, Правил для обучающихся и иных локальных актов Организации, регламентирующих её деятельность.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2.2. Представитель: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lastRenderedPageBreak/>
        <w:t>2.2.1. Обеспечивает условия для организации образовательного процесса Обучающегося,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включая организацию рабочего места Обучающегося и педагогического работника в соответствии с расписанием учебных занятий и наличие необходимых канцелярских принадлежностей в количестве, соответствующем возрастно-психологическим особенностям и потребностям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Обучающегося.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2.2.2. Обеспечивает выполнение Обучающимся заданий педагогических работников и предоставление их педагогическим работникам.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2.2.3. Выполняет и обеспечивает выполнение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Устава Организации, Правил внутреннего распорядка Организации,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Правил для обучающихся и иных локальных актов Организации, регламентирующих её деятельность.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2.2.4. Своевременно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предоставляет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Организации необходимые документы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и сведения о личности и состоянии здоровья Обучающегося и сведения о родителях (законных представителях), а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также сообщает об их изменении.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2.2.5. Имеет право на получение в доступной форме информации о результатах освоения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программы.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2.3. Обучающийся: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2.3.1. Выполняет задания педагогических работников и предоставляет их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педагогическим работникам.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2.3.2. Выполняет Устав Организации, Правила внутреннего распорядка Организации, Правила для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и иные локальные акты Организации, регламентирующие её деятельность.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2.3.3. Пользуется академическими правами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 Срок действия</w:t>
      </w:r>
    </w:p>
    <w:p w:rsidR="000A59CF" w:rsidRP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3.1. Настоящий договор вступает в силу с момента его подписания Сторонами и действует по ______________________ 20_____г.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3.2. Договор может быть изменён, дополнен по соглашению Сторон, в порядке, установленном законодательством РоссийскойФедерации.4.Порядок расторжения договора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4.1. Настоящий договор расторгается: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при отчислении Обучающегося из Организации по заявлению Представителя, в том числе в связи с получением образования (завершением обучения);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по соглашению Сторон.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4.2. </w:t>
      </w:r>
      <w:proofErr w:type="gramStart"/>
      <w:r w:rsidRPr="00C34252">
        <w:rPr>
          <w:rFonts w:ascii="Times New Roman" w:eastAsia="Times New Roman" w:hAnsi="Times New Roman" w:cs="Times New Roman"/>
          <w:sz w:val="24"/>
          <w:szCs w:val="24"/>
        </w:rPr>
        <w:t>Договор</w:t>
      </w:r>
      <w:proofErr w:type="gramEnd"/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может быть расторгнут в одностороннем порядке по заявлению Представителя.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4.3. При ликвидации или реорганизации Организации, обязательства по данному договору переходят к правопреемнику Организации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5.Заключительная часть.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5.1.Настоящий договор составлен на ______ страницах в двух экземплярах, по одному для каждой стороны. Один экземпляр хранится в Организации, другой -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у Представителя. Оба экземпляра имеют равную юридическую силу.</w:t>
      </w:r>
    </w:p>
    <w:p w:rsidR="00E47C38" w:rsidRDefault="00E47C38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6.Реквизиты и подписи Сторон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</w:p>
    <w:p w:rsidR="00C34252" w:rsidRPr="00E82247" w:rsidRDefault="00C34252" w:rsidP="00C34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247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 Купанская средняя школа</w:t>
      </w:r>
    </w:p>
    <w:p w:rsidR="00C34252" w:rsidRPr="00E82247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247">
        <w:rPr>
          <w:rFonts w:ascii="Times New Roman" w:eastAsia="Times New Roman" w:hAnsi="Times New Roman" w:cs="Times New Roman"/>
          <w:sz w:val="24"/>
          <w:szCs w:val="24"/>
        </w:rPr>
        <w:t>(МОУ Купанская СШ)</w:t>
      </w:r>
    </w:p>
    <w:p w:rsidR="00C34252" w:rsidRPr="00E82247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82247">
        <w:rPr>
          <w:rFonts w:ascii="Times New Roman" w:eastAsia="Times New Roman" w:hAnsi="Times New Roman" w:cs="Times New Roman"/>
          <w:sz w:val="24"/>
          <w:szCs w:val="24"/>
        </w:rPr>
        <w:t>Адрес: 152018, Ярославская область, Переславский р-н, с. Купанское, ул. Советская, д.1</w:t>
      </w:r>
      <w:proofErr w:type="gramEnd"/>
    </w:p>
    <w:p w:rsidR="00C34252" w:rsidRPr="00C34252" w:rsidRDefault="00C34252" w:rsidP="00C34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82247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C34252">
        <w:rPr>
          <w:rFonts w:ascii="Times New Roman" w:hAnsi="Times New Roman" w:cs="Times New Roman"/>
          <w:b/>
          <w:sz w:val="24"/>
          <w:szCs w:val="24"/>
        </w:rPr>
        <w:t>-</w:t>
      </w:r>
      <w:r w:rsidRPr="00E82247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proofErr w:type="gramEnd"/>
      <w:r w:rsidRPr="00C34252">
        <w:rPr>
          <w:rFonts w:ascii="Times New Roman" w:hAnsi="Times New Roman" w:cs="Times New Roman"/>
          <w:b/>
          <w:sz w:val="24"/>
          <w:szCs w:val="24"/>
        </w:rPr>
        <w:t xml:space="preserve">: </w:t>
      </w:r>
      <w:hyperlink r:id="rId5" w:history="1">
        <w:r w:rsidRPr="00E82247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kupan</w:t>
        </w:r>
        <w:r w:rsidRPr="00C34252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Pr="00E82247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sh</w:t>
        </w:r>
        <w:r w:rsidRPr="00C34252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Pr="00E82247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Pr="00C34252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Pr="00E82247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Pr="00C34252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C34252" w:rsidRPr="00E82247" w:rsidRDefault="00C34252" w:rsidP="00C342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247">
        <w:rPr>
          <w:rFonts w:ascii="Times New Roman" w:hAnsi="Times New Roman" w:cs="Times New Roman"/>
          <w:b/>
          <w:sz w:val="24"/>
          <w:szCs w:val="24"/>
        </w:rPr>
        <w:t xml:space="preserve">сайт: </w:t>
      </w:r>
      <w:hyperlink r:id="rId6" w:history="1">
        <w:r w:rsidRPr="00E82247">
          <w:rPr>
            <w:rStyle w:val="a4"/>
            <w:rFonts w:ascii="Times New Roman" w:hAnsi="Times New Roman" w:cs="Times New Roman"/>
            <w:b/>
            <w:sz w:val="24"/>
            <w:szCs w:val="24"/>
          </w:rPr>
          <w:t>https://kupn-shprs.edu.yar.ru/</w:t>
        </w:r>
      </w:hyperlink>
      <w:r w:rsidRPr="00E8224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4252" w:rsidRPr="00E82247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2247">
        <w:rPr>
          <w:rFonts w:ascii="Times New Roman" w:eastAsia="Times New Roman" w:hAnsi="Times New Roman" w:cs="Times New Roman"/>
          <w:sz w:val="24"/>
          <w:szCs w:val="24"/>
        </w:rPr>
        <w:t>Тел</w:t>
      </w:r>
      <w:proofErr w:type="gramStart"/>
      <w:r w:rsidRPr="00E82247">
        <w:rPr>
          <w:rFonts w:ascii="Times New Roman" w:eastAsia="Times New Roman" w:hAnsi="Times New Roman" w:cs="Times New Roman"/>
          <w:sz w:val="24"/>
          <w:szCs w:val="24"/>
        </w:rPr>
        <w:t>.ф</w:t>
      </w:r>
      <w:proofErr w:type="gramEnd"/>
      <w:r w:rsidRPr="00E82247">
        <w:rPr>
          <w:rFonts w:ascii="Times New Roman" w:eastAsia="Times New Roman" w:hAnsi="Times New Roman" w:cs="Times New Roman"/>
          <w:sz w:val="24"/>
          <w:szCs w:val="24"/>
        </w:rPr>
        <w:t>акс 8(48535) 4-93-46, 4-91-20</w:t>
      </w:r>
    </w:p>
    <w:p w:rsidR="00C34252" w:rsidRPr="00E82247" w:rsidRDefault="00C34252" w:rsidP="00C3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247">
        <w:rPr>
          <w:rFonts w:ascii="Times New Roman" w:eastAsia="Times New Roman" w:hAnsi="Times New Roman" w:cs="Times New Roman"/>
          <w:sz w:val="24"/>
          <w:szCs w:val="24"/>
        </w:rPr>
        <w:t>ОГРН 1027601053325</w:t>
      </w:r>
      <w:r w:rsidRPr="00E82247">
        <w:rPr>
          <w:rFonts w:ascii="Times New Roman" w:hAnsi="Times New Roman" w:cs="Times New Roman"/>
          <w:sz w:val="24"/>
          <w:szCs w:val="24"/>
        </w:rPr>
        <w:t xml:space="preserve">  ИНН   7622011427</w:t>
      </w:r>
    </w:p>
    <w:p w:rsidR="00E47C38" w:rsidRDefault="00E47C38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4252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 xml:space="preserve">иректор МОУ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Купанской </w:t>
      </w:r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 xml:space="preserve">СШ ________________ </w:t>
      </w:r>
      <w:r>
        <w:rPr>
          <w:rFonts w:ascii="Times New Roman" w:eastAsia="Times New Roman" w:hAnsi="Times New Roman" w:cs="Times New Roman"/>
          <w:sz w:val="24"/>
          <w:szCs w:val="24"/>
        </w:rPr>
        <w:t>Зимина С.А.</w:t>
      </w:r>
    </w:p>
    <w:p w:rsidR="00C34252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« ____ » _______________ 202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C34252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Представитель</w:t>
      </w: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ФИО:________________________________________________________________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>____________________</w:t>
      </w:r>
    </w:p>
    <w:p w:rsidR="00E47C38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Адрес:_____________________________</w:t>
      </w:r>
      <w:r w:rsidR="00E47C38"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</w:t>
      </w:r>
    </w:p>
    <w:p w:rsidR="00C34252" w:rsidRDefault="00E47C38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Телефон:_____________________</w:t>
      </w:r>
      <w:r w:rsidR="000A59CF" w:rsidRPr="00C34252">
        <w:rPr>
          <w:rFonts w:ascii="Times New Roman" w:eastAsia="Times New Roman" w:hAnsi="Times New Roman" w:cs="Times New Roman"/>
          <w:sz w:val="24"/>
          <w:szCs w:val="24"/>
        </w:rPr>
        <w:t xml:space="preserve">_ </w:t>
      </w:r>
    </w:p>
    <w:p w:rsidR="00C34252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4252" w:rsidRDefault="000A59CF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__________________</w:t>
      </w:r>
    </w:p>
    <w:p w:rsidR="00C34252" w:rsidRDefault="00C34252" w:rsidP="00C342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16CCA" w:rsidRPr="00C34252" w:rsidRDefault="000A59CF" w:rsidP="00C342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4252">
        <w:rPr>
          <w:rFonts w:ascii="Times New Roman" w:eastAsia="Times New Roman" w:hAnsi="Times New Roman" w:cs="Times New Roman"/>
          <w:sz w:val="24"/>
          <w:szCs w:val="24"/>
        </w:rPr>
        <w:t>« ____ » _______________ 202</w:t>
      </w:r>
      <w:r w:rsidR="00C34252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C34252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sectPr w:rsidR="00416CCA" w:rsidRPr="00C34252" w:rsidSect="00E47C38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59CF"/>
    <w:rsid w:val="000A59CF"/>
    <w:rsid w:val="00237851"/>
    <w:rsid w:val="00246F4A"/>
    <w:rsid w:val="00416CCA"/>
    <w:rsid w:val="0063525C"/>
    <w:rsid w:val="00AE492D"/>
    <w:rsid w:val="00C34252"/>
    <w:rsid w:val="00E47C38"/>
    <w:rsid w:val="00F80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4252"/>
    <w:pPr>
      <w:spacing w:before="100" w:beforeAutospacing="1" w:after="142" w:line="288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C34252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E47C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35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5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8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kupn-shprs.edu.yar.ru/" TargetMode="External"/><Relationship Id="rId5" Type="http://schemas.openxmlformats.org/officeDocument/2006/relationships/hyperlink" Target="mailto:kupan.sh@mail.ru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3682</Words>
  <Characters>20993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2021-03-15T19:34:00Z</dcterms:created>
  <dcterms:modified xsi:type="dcterms:W3CDTF">2021-03-15T19:35:00Z</dcterms:modified>
</cp:coreProperties>
</file>