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62773330"/>
    <w:bookmarkEnd w:id="0"/>
    <w:p w:rsidR="00B24288" w:rsidRDefault="004E6F1C">
      <w:pPr>
        <w:spacing w:after="0" w:line="240" w:lineRule="auto"/>
        <w:ind w:left="360" w:hanging="9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object w:dxaOrig="10646" w:dyaOrig="18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532.5pt;height:928.5pt" o:ole="">
            <v:imagedata r:id="rId6" o:title=""/>
          </v:shape>
          <o:OLEObject Type="Embed" ProgID="Word.Document.8" ShapeID="_x0000_i1062" DrawAspect="Content" ObjectID="_1762773628" r:id="rId7">
            <o:FieldCodes>\s</o:FieldCodes>
          </o:OLEObject>
        </w:object>
      </w:r>
    </w:p>
    <w:tbl>
      <w:tblPr>
        <w:tblStyle w:val="a5"/>
        <w:tblW w:w="880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066"/>
        <w:gridCol w:w="3735"/>
      </w:tblGrid>
      <w:tr w:rsidR="00B24288">
        <w:trPr>
          <w:jc w:val="center"/>
        </w:trPr>
        <w:tc>
          <w:tcPr>
            <w:tcW w:w="5066" w:type="dxa"/>
          </w:tcPr>
          <w:p w:rsidR="00B24288" w:rsidRDefault="00B24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5" w:type="dxa"/>
          </w:tcPr>
          <w:p w:rsidR="00B24288" w:rsidRDefault="00B24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24288" w:rsidRDefault="00B2428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24288" w:rsidRDefault="00B2428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24288" w:rsidRDefault="00B2428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24288" w:rsidRDefault="00B2428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24288" w:rsidRDefault="00B2428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24288" w:rsidRDefault="00B2428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24288" w:rsidRDefault="00B2428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24288" w:rsidRDefault="004E6F1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ДОПОЛНИТЕЛЬНАЯ  ОБЩЕОБРАЗОВАТЕЛЬНАЯ  ОБЩЕРАЗВИВАЮЩАЯ ПРОГРАММА</w:t>
      </w:r>
    </w:p>
    <w:p w:rsidR="00B24288" w:rsidRDefault="004E6F1C">
      <w:pPr>
        <w:tabs>
          <w:tab w:val="left" w:pos="25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Естественнонаучной направленности</w:t>
      </w:r>
    </w:p>
    <w:p w:rsidR="00B24288" w:rsidRDefault="004E6F1C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«Физика вокруг нас»</w:t>
      </w:r>
    </w:p>
    <w:p w:rsidR="00B24288" w:rsidRDefault="00B242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B24288" w:rsidRDefault="004E6F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Возраст обучающихся: 13-14 лет</w:t>
      </w:r>
    </w:p>
    <w:p w:rsidR="00B24288" w:rsidRDefault="004E6F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Срок реализации - 1 год</w:t>
      </w:r>
    </w:p>
    <w:p w:rsidR="00B24288" w:rsidRDefault="00B24288">
      <w:pPr>
        <w:tabs>
          <w:tab w:val="left" w:pos="6045"/>
          <w:tab w:val="left" w:pos="63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24288" w:rsidRDefault="00B24288">
      <w:pPr>
        <w:tabs>
          <w:tab w:val="left" w:pos="6045"/>
          <w:tab w:val="left" w:pos="63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24288" w:rsidRDefault="00B24288">
      <w:pPr>
        <w:tabs>
          <w:tab w:val="left" w:pos="6390"/>
        </w:tabs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4288" w:rsidRDefault="00B24288">
      <w:pPr>
        <w:tabs>
          <w:tab w:val="left" w:pos="6390"/>
        </w:tabs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4288" w:rsidRDefault="004E6F1C">
      <w:pPr>
        <w:tabs>
          <w:tab w:val="left" w:pos="6390"/>
        </w:tabs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Составитель: Дворянчикова ЕВ, учитель физики</w:t>
      </w:r>
    </w:p>
    <w:p w:rsidR="00B24288" w:rsidRDefault="004E6F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</w:t>
      </w:r>
    </w:p>
    <w:p w:rsidR="00B24288" w:rsidRDefault="00B24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24288" w:rsidRDefault="00B24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24288" w:rsidRDefault="00B24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24288" w:rsidRDefault="00B24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24288" w:rsidRDefault="00B24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24288" w:rsidRDefault="00B24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24288" w:rsidRDefault="004E6F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4288" w:rsidRDefault="004E6F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Городской округ город Переславль - Залесский  </w:t>
      </w:r>
    </w:p>
    <w:p w:rsidR="00B24288" w:rsidRDefault="004E6F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Село Купанское, 2023 г.</w:t>
      </w:r>
    </w:p>
    <w:p w:rsidR="00B24288" w:rsidRDefault="00B24288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color w:val="000000"/>
          <w:sz w:val="24"/>
          <w:szCs w:val="24"/>
        </w:rPr>
      </w:pPr>
    </w:p>
    <w:p w:rsidR="004E6F1C" w:rsidRDefault="004E6F1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color w:val="000000"/>
          <w:sz w:val="24"/>
          <w:szCs w:val="24"/>
        </w:rPr>
      </w:pPr>
    </w:p>
    <w:p w:rsidR="004E6F1C" w:rsidRDefault="004E6F1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color w:val="000000"/>
          <w:sz w:val="24"/>
          <w:szCs w:val="24"/>
        </w:rPr>
      </w:pPr>
    </w:p>
    <w:p w:rsidR="004E6F1C" w:rsidRDefault="004E6F1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color w:val="000000"/>
          <w:sz w:val="24"/>
          <w:szCs w:val="24"/>
        </w:rPr>
      </w:pPr>
    </w:p>
    <w:p w:rsidR="004E6F1C" w:rsidRDefault="004E6F1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color w:val="000000"/>
          <w:sz w:val="24"/>
          <w:szCs w:val="24"/>
        </w:rPr>
      </w:pPr>
    </w:p>
    <w:p w:rsidR="004E6F1C" w:rsidRDefault="004E6F1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color w:val="000000"/>
          <w:sz w:val="24"/>
          <w:szCs w:val="24"/>
        </w:rPr>
      </w:pPr>
    </w:p>
    <w:p w:rsidR="004E6F1C" w:rsidRDefault="004E6F1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color w:val="000000"/>
          <w:sz w:val="24"/>
          <w:szCs w:val="24"/>
        </w:rPr>
      </w:pPr>
      <w:bookmarkStart w:id="1" w:name="_GoBack"/>
      <w:bookmarkEnd w:id="1"/>
    </w:p>
    <w:p w:rsidR="00B24288" w:rsidRPr="004E6F1C" w:rsidRDefault="004E6F1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                           </w:t>
      </w:r>
      <w:r w:rsidRPr="004E6F1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ПОЯСНИТЕЛЬНАЯ ЗАПИСКА</w:t>
      </w:r>
    </w:p>
    <w:p w:rsidR="00B24288" w:rsidRDefault="004E6F1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Программа модифицированная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1.1 Направленность программы - </w:t>
      </w:r>
      <w:r>
        <w:rPr>
          <w:rFonts w:ascii="Times New Roman" w:eastAsia="Times New Roman" w:hAnsi="Times New Roman" w:cs="Times New Roman"/>
          <w:sz w:val="28"/>
          <w:szCs w:val="28"/>
        </w:rPr>
        <w:t>естественнонаучная.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«Физика вокруг нас» - дополнительная общеобразовательная, общеразвивающая, модифицированная, ориентированная на активное приобщение детей к познанию окружающего мира, выполнение  работ исследовательского характера, решение разных типов задач, пос</w:t>
      </w:r>
      <w:r>
        <w:rPr>
          <w:rFonts w:ascii="Times New Roman" w:eastAsia="Times New Roman" w:hAnsi="Times New Roman" w:cs="Times New Roman"/>
          <w:sz w:val="28"/>
          <w:szCs w:val="28"/>
        </w:rPr>
        <w:t>тановку эксперимента,  работу с дополнительными источниками информации, в том числе электронными.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1.2. Актуальность программы - </w:t>
      </w:r>
      <w:r>
        <w:rPr>
          <w:rFonts w:ascii="Times New Roman" w:eastAsia="Times New Roman" w:hAnsi="Times New Roman" w:cs="Times New Roman"/>
          <w:sz w:val="28"/>
          <w:szCs w:val="28"/>
        </w:rPr>
        <w:t>основными средствами воспитания творческой активности и развития способностей обучающихся являются экспериментальные исследовани</w:t>
      </w:r>
      <w:r>
        <w:rPr>
          <w:rFonts w:ascii="Times New Roman" w:eastAsia="Times New Roman" w:hAnsi="Times New Roman" w:cs="Times New Roman"/>
          <w:sz w:val="28"/>
          <w:szCs w:val="28"/>
        </w:rPr>
        <w:t>я и задачи. Решение нестандартных задач и выполнение занимательных экспериментальных заданий способствует пробуждению и развитию у школьников устойчивого интереса к физике. В процессе обучения решаются задачи дополнительного образования детей: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организаци</w:t>
      </w:r>
      <w:r>
        <w:rPr>
          <w:rFonts w:ascii="Times New Roman" w:eastAsia="Times New Roman" w:hAnsi="Times New Roman" w:cs="Times New Roman"/>
          <w:sz w:val="28"/>
          <w:szCs w:val="28"/>
        </w:rPr>
        <w:t>я полноценного досуга;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разностороннее развитие личности в школьном возрасте методом социальных проб в учебной деятельности;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осознанность выбора траектории будущего профессионального образования.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1.3.    Уровень усвоения </w:t>
      </w:r>
      <w:r>
        <w:rPr>
          <w:rFonts w:ascii="Times New Roman" w:eastAsia="Times New Roman" w:hAnsi="Times New Roman" w:cs="Times New Roman"/>
          <w:sz w:val="28"/>
          <w:szCs w:val="28"/>
        </w:rPr>
        <w:t>– базовый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1.4.Цель и задачи прог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раммы</w:t>
      </w:r>
    </w:p>
    <w:p w:rsidR="00B24288" w:rsidRDefault="004E6F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Цель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формирование у обучающихся устойчивого интереса к изучению физики как науки через исследовательскую и экспериментальную деятельность, приобретение необходимых практических умений и навыков в ходе решения практических задач по физике.</w:t>
      </w:r>
    </w:p>
    <w:p w:rsidR="00B24288" w:rsidRDefault="004E6F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B24288" w:rsidRDefault="004E6F1C">
      <w:pPr>
        <w:widowControl w:val="0"/>
        <w:numPr>
          <w:ilvl w:val="0"/>
          <w:numId w:val="12"/>
        </w:numPr>
        <w:shd w:val="clear" w:color="auto" w:fill="FFFFFF"/>
        <w:tabs>
          <w:tab w:val="left" w:pos="346"/>
        </w:tabs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разовательные: </w:t>
      </w:r>
    </w:p>
    <w:p w:rsidR="00B24288" w:rsidRDefault="004E6F1C">
      <w:pPr>
        <w:widowControl w:val="0"/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формировать профориентационную самореализацию обучающихся через получение дополнительных знаний при изучении физики;</w:t>
      </w:r>
    </w:p>
    <w:p w:rsidR="00B24288" w:rsidRDefault="004E6F1C">
      <w:pPr>
        <w:widowControl w:val="0"/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формировать представление обучающихся о современных тенденциях развития науки и техники, внедренных в жизнь и перспективных открытиях;</w:t>
      </w:r>
    </w:p>
    <w:p w:rsidR="00B24288" w:rsidRDefault="004E6F1C">
      <w:pPr>
        <w:widowControl w:val="0"/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научить решать задачи нестандартными методами, </w:t>
      </w:r>
    </w:p>
    <w:p w:rsidR="00B24288" w:rsidRDefault="004E6F1C">
      <w:pPr>
        <w:widowControl w:val="0"/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обучать выполнению экспериментальных исследований с использованием </w:t>
      </w:r>
      <w:r>
        <w:rPr>
          <w:rFonts w:ascii="Times New Roman" w:eastAsia="Times New Roman" w:hAnsi="Times New Roman" w:cs="Times New Roman"/>
          <w:sz w:val="28"/>
          <w:szCs w:val="28"/>
        </w:rPr>
        <w:t>информационных технологий;</w:t>
      </w:r>
    </w:p>
    <w:p w:rsidR="00B24288" w:rsidRDefault="004E6F1C">
      <w:pPr>
        <w:widowControl w:val="0"/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обучать практическому применению знаний по физике в жизни.</w:t>
      </w:r>
    </w:p>
    <w:p w:rsidR="00B24288" w:rsidRDefault="004E6F1C">
      <w:pPr>
        <w:numPr>
          <w:ilvl w:val="0"/>
          <w:numId w:val="12"/>
        </w:numPr>
        <w:spacing w:after="0" w:line="240" w:lineRule="auto"/>
        <w:ind w:left="454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Развивающие: 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развивать умения и навыки обучающихся самостоятельно работать с научно-популярной литературой,  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развивать и поддерживать познавательный интерес к изу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чению физики как науки, 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-развивать творческие способности.</w:t>
      </w:r>
    </w:p>
    <w:p w:rsidR="00B24288" w:rsidRDefault="004E6F1C">
      <w:pPr>
        <w:widowControl w:val="0"/>
        <w:numPr>
          <w:ilvl w:val="0"/>
          <w:numId w:val="12"/>
        </w:numPr>
        <w:shd w:val="clear" w:color="auto" w:fill="FFFFFF"/>
        <w:tabs>
          <w:tab w:val="left" w:pos="346"/>
        </w:tabs>
        <w:spacing w:after="0" w:line="240" w:lineRule="auto"/>
        <w:ind w:left="454" w:firstLine="709"/>
        <w:jc w:val="both"/>
        <w:rPr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Воспитательные: </w:t>
      </w:r>
    </w:p>
    <w:p w:rsidR="00B24288" w:rsidRDefault="004E6F1C">
      <w:pPr>
        <w:widowControl w:val="0"/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воспитывать убежденность в возможности познания законов природы, в необходимости разумного использования достижений науки и техники;</w:t>
      </w:r>
    </w:p>
    <w:p w:rsidR="00B24288" w:rsidRDefault="004E6F1C">
      <w:pPr>
        <w:widowControl w:val="0"/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воспитывать уважение к творцам науки и тех</w:t>
      </w:r>
      <w:r>
        <w:rPr>
          <w:rFonts w:ascii="Times New Roman" w:eastAsia="Times New Roman" w:hAnsi="Times New Roman" w:cs="Times New Roman"/>
          <w:sz w:val="28"/>
          <w:szCs w:val="28"/>
        </w:rPr>
        <w:t>ники;</w:t>
      </w:r>
    </w:p>
    <w:p w:rsidR="00B24288" w:rsidRDefault="004E6F1C">
      <w:pPr>
        <w:widowControl w:val="0"/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формировать отношение к физике как к элементу общечеловеческой культуры.</w:t>
      </w:r>
    </w:p>
    <w:p w:rsidR="00B24288" w:rsidRDefault="004E6F1C">
      <w:pPr>
        <w:widowControl w:val="0"/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воспитывать у обучающихся активность и самостоятельность, инициативность, повышать культуру общения и поведения.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gjdgxs" w:colFirst="0" w:colLast="0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>1.5. Сроки реализации программы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программа рассчитана на год обучения.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продолжительность обучения составляет 34 часа,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рассчитана на учащихся 7,8 класса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1.6. Формы организации деятельности детей на занятии: </w:t>
      </w:r>
    </w:p>
    <w:p w:rsidR="00B24288" w:rsidRDefault="004E6F1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индивидуальная </w:t>
      </w:r>
    </w:p>
    <w:p w:rsidR="00B24288" w:rsidRDefault="004E6F1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групповая.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Формы проведения занятий:</w:t>
      </w:r>
    </w:p>
    <w:p w:rsidR="00B24288" w:rsidRDefault="004E6F1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</w:t>
      </w:r>
    </w:p>
    <w:p w:rsidR="00B24288" w:rsidRDefault="004E6F1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Практикум</w:t>
      </w:r>
    </w:p>
    <w:p w:rsidR="00B24288" w:rsidRDefault="004E6F1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</w:t>
      </w:r>
    </w:p>
    <w:p w:rsidR="00B24288" w:rsidRDefault="004E6F1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Исследовательская работа </w:t>
      </w:r>
    </w:p>
    <w:p w:rsidR="00B24288" w:rsidRDefault="004E6F1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Проектная работа</w:t>
      </w:r>
    </w:p>
    <w:p w:rsidR="00B24288" w:rsidRDefault="004E6F1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 проекта</w:t>
      </w:r>
    </w:p>
    <w:p w:rsidR="00B24288" w:rsidRDefault="004E6F1C">
      <w:pPr>
        <w:widowControl w:val="0"/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Обеспечение   </w:t>
      </w:r>
    </w:p>
    <w:p w:rsidR="00B24288" w:rsidRDefault="004E6F1C">
      <w:pPr>
        <w:widowControl w:val="0"/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Библиотечный фонд (книгопечатная продукция):</w:t>
      </w:r>
    </w:p>
    <w:p w:rsidR="00B24288" w:rsidRDefault="004E6F1C">
      <w:pPr>
        <w:widowControl w:val="0"/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Учебники  по физики для 7- 8 класса.</w:t>
      </w:r>
    </w:p>
    <w:p w:rsidR="00B24288" w:rsidRDefault="004E6F1C">
      <w:pPr>
        <w:widowControl w:val="0"/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Научная, научно-популярная литература.</w:t>
      </w:r>
    </w:p>
    <w:p w:rsidR="00B24288" w:rsidRDefault="004E6F1C">
      <w:pPr>
        <w:widowControl w:val="0"/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Справочные пособия.</w:t>
      </w:r>
    </w:p>
    <w:p w:rsidR="00B24288" w:rsidRDefault="004E6F1C">
      <w:pPr>
        <w:widowControl w:val="0"/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Печатные пособия:</w:t>
      </w:r>
    </w:p>
    <w:p w:rsidR="00B24288" w:rsidRDefault="004E6F1C">
      <w:pPr>
        <w:widowControl w:val="0"/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Формулы и таблицы по физики для 7-8 классов.</w:t>
      </w:r>
    </w:p>
    <w:p w:rsidR="00B24288" w:rsidRDefault="004E6F1C">
      <w:pPr>
        <w:widowControl w:val="0"/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Информационные средства:</w:t>
      </w:r>
    </w:p>
    <w:p w:rsidR="00B24288" w:rsidRDefault="004E6F1C">
      <w:pPr>
        <w:widowControl w:val="0"/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30j0zll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 xml:space="preserve"> Мультимедийные обучающие программы и электронные учебные издания.</w:t>
      </w:r>
    </w:p>
    <w:p w:rsidR="00B24288" w:rsidRDefault="004E6F1C">
      <w:pPr>
        <w:widowControl w:val="0"/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Технические средства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обучения:</w:t>
      </w:r>
    </w:p>
    <w:p w:rsidR="00B24288" w:rsidRDefault="004E6F1C">
      <w:pPr>
        <w:widowControl w:val="0"/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Ноутбук, проектор, экран, выход в Интернет</w:t>
      </w:r>
    </w:p>
    <w:p w:rsidR="00B24288" w:rsidRDefault="004E6F1C">
      <w:pPr>
        <w:widowControl w:val="0"/>
        <w:numPr>
          <w:ilvl w:val="0"/>
          <w:numId w:val="12"/>
        </w:numPr>
        <w:tabs>
          <w:tab w:val="left" w:pos="4962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Учебно-лабораторный набор.</w:t>
      </w:r>
    </w:p>
    <w:p w:rsidR="00B24288" w:rsidRDefault="00B24288">
      <w:pPr>
        <w:widowControl w:val="0"/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4288" w:rsidRDefault="004E6F1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Календарный учебный график</w:t>
      </w:r>
    </w:p>
    <w:tbl>
      <w:tblPr>
        <w:tblStyle w:val="a6"/>
        <w:tblW w:w="9424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76"/>
        <w:gridCol w:w="1591"/>
        <w:gridCol w:w="1713"/>
        <w:gridCol w:w="1713"/>
        <w:gridCol w:w="1689"/>
        <w:gridCol w:w="1242"/>
      </w:tblGrid>
      <w:tr w:rsidR="00B24288">
        <w:tc>
          <w:tcPr>
            <w:tcW w:w="1476" w:type="dxa"/>
          </w:tcPr>
          <w:p w:rsidR="00B24288" w:rsidRDefault="004E6F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начала занятий</w:t>
            </w:r>
          </w:p>
        </w:tc>
        <w:tc>
          <w:tcPr>
            <w:tcW w:w="1591" w:type="dxa"/>
          </w:tcPr>
          <w:p w:rsidR="00B24288" w:rsidRDefault="004E6F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Дата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окончания занятий</w:t>
            </w:r>
          </w:p>
        </w:tc>
        <w:tc>
          <w:tcPr>
            <w:tcW w:w="1713" w:type="dxa"/>
          </w:tcPr>
          <w:p w:rsidR="00B24288" w:rsidRDefault="004E6F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Количеств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 учебных недель</w:t>
            </w:r>
          </w:p>
        </w:tc>
        <w:tc>
          <w:tcPr>
            <w:tcW w:w="1713" w:type="dxa"/>
          </w:tcPr>
          <w:p w:rsidR="00B24288" w:rsidRDefault="004E6F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Количеств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 часов в год</w:t>
            </w:r>
          </w:p>
        </w:tc>
        <w:tc>
          <w:tcPr>
            <w:tcW w:w="1689" w:type="dxa"/>
          </w:tcPr>
          <w:p w:rsidR="00B24288" w:rsidRDefault="004E6F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Место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проведения</w:t>
            </w:r>
          </w:p>
        </w:tc>
        <w:tc>
          <w:tcPr>
            <w:tcW w:w="1242" w:type="dxa"/>
          </w:tcPr>
          <w:p w:rsidR="00B24288" w:rsidRDefault="004E6F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Режим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занятий</w:t>
            </w:r>
          </w:p>
        </w:tc>
      </w:tr>
      <w:tr w:rsidR="00B24288">
        <w:tc>
          <w:tcPr>
            <w:tcW w:w="1476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01.09.2023</w:t>
            </w:r>
          </w:p>
        </w:tc>
        <w:tc>
          <w:tcPr>
            <w:tcW w:w="1591" w:type="dxa"/>
          </w:tcPr>
          <w:p w:rsidR="00B24288" w:rsidRDefault="004E6F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19.05.</w:t>
            </w:r>
          </w:p>
        </w:tc>
        <w:tc>
          <w:tcPr>
            <w:tcW w:w="1713" w:type="dxa"/>
          </w:tcPr>
          <w:p w:rsidR="00B24288" w:rsidRDefault="004E6F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713" w:type="dxa"/>
          </w:tcPr>
          <w:p w:rsidR="00B24288" w:rsidRDefault="004E6F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689" w:type="dxa"/>
          </w:tcPr>
          <w:p w:rsidR="00B24288" w:rsidRDefault="004E6F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Кабинет физики</w:t>
            </w:r>
          </w:p>
        </w:tc>
        <w:tc>
          <w:tcPr>
            <w:tcW w:w="1242" w:type="dxa"/>
          </w:tcPr>
          <w:p w:rsidR="00B24288" w:rsidRDefault="004E6F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1час в неделю</w:t>
            </w:r>
          </w:p>
          <w:p w:rsidR="00B24288" w:rsidRDefault="00B2428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24288" w:rsidRDefault="00B24288">
      <w:pPr>
        <w:widowControl w:val="0"/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4288" w:rsidRDefault="004E6F1C">
      <w:pPr>
        <w:ind w:left="45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tbl>
      <w:tblPr>
        <w:tblStyle w:val="a7"/>
        <w:tblW w:w="9925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3420"/>
        <w:gridCol w:w="1832"/>
        <w:gridCol w:w="1832"/>
        <w:gridCol w:w="1833"/>
      </w:tblGrid>
      <w:tr w:rsidR="00B24288">
        <w:tc>
          <w:tcPr>
            <w:tcW w:w="1008" w:type="dxa"/>
          </w:tcPr>
          <w:p w:rsidR="00B24288" w:rsidRDefault="004E6F1C">
            <w:pPr>
              <w:widowControl w:val="0"/>
              <w:tabs>
                <w:tab w:val="left" w:pos="4962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№п/п</w:t>
            </w:r>
          </w:p>
        </w:tc>
        <w:tc>
          <w:tcPr>
            <w:tcW w:w="3420" w:type="dxa"/>
          </w:tcPr>
          <w:p w:rsidR="00B24288" w:rsidRDefault="004E6F1C">
            <w:pPr>
              <w:widowControl w:val="0"/>
              <w:tabs>
                <w:tab w:val="left" w:pos="4962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Раздел, тема</w:t>
            </w:r>
          </w:p>
        </w:tc>
        <w:tc>
          <w:tcPr>
            <w:tcW w:w="1832" w:type="dxa"/>
          </w:tcPr>
          <w:p w:rsidR="00B24288" w:rsidRDefault="004E6F1C">
            <w:pPr>
              <w:widowControl w:val="0"/>
              <w:tabs>
                <w:tab w:val="left" w:pos="4962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Количество часов. Всего</w:t>
            </w:r>
          </w:p>
        </w:tc>
        <w:tc>
          <w:tcPr>
            <w:tcW w:w="1832" w:type="dxa"/>
          </w:tcPr>
          <w:p w:rsidR="00B24288" w:rsidRDefault="004E6F1C">
            <w:pPr>
              <w:widowControl w:val="0"/>
              <w:tabs>
                <w:tab w:val="left" w:pos="4962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Теория</w:t>
            </w:r>
          </w:p>
        </w:tc>
        <w:tc>
          <w:tcPr>
            <w:tcW w:w="1833" w:type="dxa"/>
          </w:tcPr>
          <w:p w:rsidR="00B24288" w:rsidRDefault="004E6F1C">
            <w:pPr>
              <w:widowControl w:val="0"/>
              <w:tabs>
                <w:tab w:val="left" w:pos="4962"/>
              </w:tabs>
              <w:ind w:hanging="108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Практика</w:t>
            </w:r>
          </w:p>
        </w:tc>
      </w:tr>
      <w:tr w:rsidR="00B24288">
        <w:tc>
          <w:tcPr>
            <w:tcW w:w="1008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20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3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24288">
        <w:tc>
          <w:tcPr>
            <w:tcW w:w="1008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20" w:type="dxa"/>
          </w:tcPr>
          <w:p w:rsidR="00B24288" w:rsidRDefault="004E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 и времена года</w:t>
            </w:r>
          </w:p>
          <w:p w:rsidR="00B24288" w:rsidRDefault="004E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 осенью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3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4288">
        <w:tc>
          <w:tcPr>
            <w:tcW w:w="1008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20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 тел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3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24288">
        <w:tc>
          <w:tcPr>
            <w:tcW w:w="1008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20" w:type="dxa"/>
          </w:tcPr>
          <w:p w:rsidR="00B24288" w:rsidRDefault="004E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 и времена года</w:t>
            </w:r>
          </w:p>
          <w:p w:rsidR="00B24288" w:rsidRDefault="004E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 зимой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3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4288">
        <w:tc>
          <w:tcPr>
            <w:tcW w:w="1008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20" w:type="dxa"/>
          </w:tcPr>
          <w:p w:rsidR="00B24288" w:rsidRDefault="004E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Давление твердых тел, жидкостей и газов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3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24288">
        <w:tc>
          <w:tcPr>
            <w:tcW w:w="1008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20" w:type="dxa"/>
          </w:tcPr>
          <w:p w:rsidR="00B24288" w:rsidRDefault="004E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 и времена года</w:t>
            </w:r>
          </w:p>
          <w:p w:rsidR="00B24288" w:rsidRDefault="004E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 весной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3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24288">
        <w:tc>
          <w:tcPr>
            <w:tcW w:w="1008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20" w:type="dxa"/>
          </w:tcPr>
          <w:p w:rsidR="00B24288" w:rsidRDefault="004E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Работа, мощность, энергия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3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24288">
        <w:tc>
          <w:tcPr>
            <w:tcW w:w="1008" w:type="dxa"/>
          </w:tcPr>
          <w:p w:rsidR="00B24288" w:rsidRDefault="00B242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ИТОГО: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32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33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B24288" w:rsidRDefault="00B24288">
      <w:pPr>
        <w:spacing w:after="0" w:line="240" w:lineRule="auto"/>
        <w:ind w:left="45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1.7. Содержание программы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Техника безопасности в кабинете физики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Изучите каждый пункт правил и строго соблюдайте их. Это необходимо для обеспечения безопасности вашей жизни.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2.Перед тем как приступить к выполнению работы, тщательно изучите её описание, уясните ход её выполнения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 В кабинете физики ученики могут нахо</w:t>
      </w:r>
      <w:r>
        <w:rPr>
          <w:rFonts w:ascii="Times New Roman" w:eastAsia="Times New Roman" w:hAnsi="Times New Roman" w:cs="Times New Roman"/>
          <w:sz w:val="28"/>
          <w:szCs w:val="28"/>
        </w:rPr>
        <w:t>диться только в присутствии учителя.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 Запрещается приносить в кабинет опасные предметы (колющие, режущие, взрывоопасные, ядовитые, легко воспламеняющиеся вещества), не имеющие отношения к уроку.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 Запрещается использовать наглядные пособия и ТСО не по н</w:t>
      </w:r>
      <w:r>
        <w:rPr>
          <w:rFonts w:ascii="Times New Roman" w:eastAsia="Times New Roman" w:hAnsi="Times New Roman" w:cs="Times New Roman"/>
          <w:sz w:val="28"/>
          <w:szCs w:val="28"/>
        </w:rPr>
        <w:t>азначению.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 Размещайте приборы, материалы, оборудование на рабочем месте так, чтобы исключить их падение.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 Осторожно обращайтесь со стеклянной посудой. Стеклянные сосуды осторожно закрепляйте в лапке штатива.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8. В случае, если она все же разбивается, не собирайте осколки руками, а сметайте их с помощью щетки в предназначенный для этого совок.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 Не направляйте режущую или колющую части инструментов на себя и на своих товарищей. Все это предупредит возможность р</w:t>
      </w:r>
      <w:r>
        <w:rPr>
          <w:rFonts w:ascii="Times New Roman" w:eastAsia="Times New Roman" w:hAnsi="Times New Roman" w:cs="Times New Roman"/>
          <w:sz w:val="28"/>
          <w:szCs w:val="28"/>
        </w:rPr>
        <w:t>анения.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 При проведении опытов нельзя допускать предельных нагрузок измерительных приборов.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 При сборке электрической цепи используйте провода с прочной изоляцией, без видимых повреждений.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 Аккуратно пользуйтесь электрической розеткой, придерживай</w:t>
      </w:r>
      <w:r>
        <w:rPr>
          <w:rFonts w:ascii="Times New Roman" w:eastAsia="Times New Roman" w:hAnsi="Times New Roman" w:cs="Times New Roman"/>
          <w:sz w:val="28"/>
          <w:szCs w:val="28"/>
        </w:rPr>
        <w:t>те её рукой в случае, когда вынимаете из розетки вилку электропровода.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 Не прикасайтесь к находящимся под напряжением элементам цепи, лишенным изоляции.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 По окончании работы отключите источник электропитания, после чего разберите электрическую цепь.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 Обнаружив неисправность в электрическом устройстве, находящемся под напряжением, немедленно отключите источник электропитания и сообщите об этом учителю.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 Запрещается переключать что-либо на распределительном щите, пульте управления на учительском с</w:t>
      </w:r>
      <w:r>
        <w:rPr>
          <w:rFonts w:ascii="Times New Roman" w:eastAsia="Times New Roman" w:hAnsi="Times New Roman" w:cs="Times New Roman"/>
          <w:sz w:val="28"/>
          <w:szCs w:val="28"/>
        </w:rPr>
        <w:t>толе.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Запрещается без разрешения учителя открывать водопроводный кран, пользоваться розетками, к которым подведено напряжение 220 В.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 Не оставляйте рабочее место без разрешения учителя.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19.Берегите оборудование и используйте его по назначению.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20.Пр</w:t>
      </w:r>
      <w:r>
        <w:rPr>
          <w:rFonts w:ascii="Times New Roman" w:eastAsia="Times New Roman" w:hAnsi="Times New Roman" w:cs="Times New Roman"/>
          <w:sz w:val="28"/>
          <w:szCs w:val="28"/>
        </w:rPr>
        <w:t>и получении травмы обратитесь к учителю.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1. Введение – 4 ч. сентябрь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 – 1ч. </w:t>
      </w:r>
      <w:r>
        <w:rPr>
          <w:rFonts w:ascii="Times New Roman" w:eastAsia="Times New Roman" w:hAnsi="Times New Roman" w:cs="Times New Roman"/>
          <w:sz w:val="28"/>
          <w:szCs w:val="28"/>
        </w:rPr>
        <w:t>Вводное занятие. Инструктаж по охране труда на занятиях кружка.  Полезные ссылки по физике в Интернет. Методы изучения физических явлений. Измерение физических величин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Физический эксперимент. Погрешность прямых измерений. Правила проведения школьного эксперимента. Компьютеры в физических исследованиях и при изучении физики. Роль компьютера в физических исследованиях. Электронные презентации по физике. Правила создания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электронной презентации. Правила поведения учащихся в кабинете физики с учетом использования нового цифрового оборудования  в «Точке Роста»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Практика – 3ч.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Измерение физических величин с помощью цифровой лаборатории. Определение цены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деления приборов. Определение расстояний до недоступных объектов.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Определение объемов тел различной формы.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Измерение толщины листа бумаги</w:t>
      </w:r>
    </w:p>
    <w:p w:rsidR="00B24288" w:rsidRDefault="00B242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2.  Физика и времена года. Физика осенью – 2 часа октябрь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 – 1ч.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Загадочное вещество – вода. Три состояния воды. Интересное о воде.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Гипотезы происхождения воды на Земле,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значение физических и химических свойств воды, строение молекулы воды, объяснение свойств воды в различных агрегатных состояниях. Роль во</w:t>
      </w:r>
      <w:r>
        <w:rPr>
          <w:rFonts w:ascii="Times New Roman" w:eastAsia="Times New Roman" w:hAnsi="Times New Roman" w:cs="Times New Roman"/>
          <w:sz w:val="28"/>
          <w:szCs w:val="28"/>
        </w:rPr>
        <w:t>ды в жизни человека. Подготовка презентации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электронных презентаций по  теме «Физика осенью». Работа с Программой PowerPoint  по созданию слайдов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 – 1ч.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№4. </w:t>
      </w:r>
      <w:r>
        <w:rPr>
          <w:rFonts w:ascii="Times New Roman" w:eastAsia="Times New Roman" w:hAnsi="Times New Roman" w:cs="Times New Roman"/>
          <w:sz w:val="28"/>
          <w:szCs w:val="28"/>
        </w:rPr>
        <w:t>Экскурсия в  осеннюю  природу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Проведение наблюдений проявления физиче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ских явлений осенью: листопад, образование тумана, инея, льда.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Исследование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"Проблемы питьевой воды на Земле", выдвижение гипотез об экономии питьевой воды в школе и дома. Решение проблемы очистки воды в домашних и походных условиях, влияние воды на здоро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вье человека, создание проектов по данной теме. </w:t>
      </w:r>
    </w:p>
    <w:p w:rsidR="00B24288" w:rsidRDefault="00B24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3.  Взаимодействие тел –  9часов ноябрь – декабрь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 – 2ч.  </w:t>
      </w:r>
      <w:r>
        <w:rPr>
          <w:rFonts w:ascii="Times New Roman" w:eastAsia="Times New Roman" w:hAnsi="Times New Roman" w:cs="Times New Roman"/>
          <w:sz w:val="28"/>
          <w:szCs w:val="28"/>
        </w:rPr>
        <w:t>Механическое движение. Как быстро мы движемся? Когда мы движемся вокруг Солнца быстрее - днем или ночью? Примеры различных значений вели</w:t>
      </w:r>
      <w:r>
        <w:rPr>
          <w:rFonts w:ascii="Times New Roman" w:eastAsia="Times New Roman" w:hAnsi="Times New Roman" w:cs="Times New Roman"/>
          <w:sz w:val="28"/>
          <w:szCs w:val="28"/>
        </w:rPr>
        <w:t>чин, описывающих механическое движение в живой природе. Использование в технике принципов движения живых существ. Явление инерции. «Неподвижная башня». Плотность. Плотности различных веществ. Космические плотности. Сила. Вес. Невесомость.  Явление тяготени</w:t>
      </w:r>
      <w:r>
        <w:rPr>
          <w:rFonts w:ascii="Times New Roman" w:eastAsia="Times New Roman" w:hAnsi="Times New Roman" w:cs="Times New Roman"/>
          <w:sz w:val="28"/>
          <w:szCs w:val="28"/>
        </w:rPr>
        <w:t>я. Сила тяжести. Закон всемирного тяготения. Сила тяжести на других планетах. Почему звезды не падают? Сила трения. Подготовка презентации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электронных презентаций по  теме «Взаимодействие тел». Работа с Программой PowerPoint  по созданию слайдов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Практика 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7ч.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«Измерение быстроты реакции человека».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Измерение скорости движения в разных ситуациях. 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№7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«Измерение массы одной капли воды» 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работа№8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«Определение плотности природных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атериалов».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 9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«Определение объема и плотности своего тела».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№10 </w:t>
      </w:r>
      <w:r>
        <w:rPr>
          <w:rFonts w:ascii="Times New Roman" w:eastAsia="Times New Roman" w:hAnsi="Times New Roman" w:cs="Times New Roman"/>
          <w:sz w:val="28"/>
          <w:szCs w:val="28"/>
        </w:rPr>
        <w:t>«Определение плотности жидкости с помощью ареометра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№11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«Определение  объема и массы продуктов в упаковке». </w:t>
      </w:r>
    </w:p>
    <w:p w:rsidR="00B24288" w:rsidRDefault="00B24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4.   Физика 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времена года. Физика зимой -  2ч. январь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 – 1 </w:t>
      </w:r>
      <w:r>
        <w:rPr>
          <w:rFonts w:ascii="Times New Roman" w:eastAsia="Times New Roman" w:hAnsi="Times New Roman" w:cs="Times New Roman"/>
          <w:sz w:val="28"/>
          <w:szCs w:val="28"/>
        </w:rPr>
        <w:t>Снег, лед,  метель. Образование снежинок, их виды. Слоистая структура снежных покровов. Режеляция. Лед на Земле. Горный ледник. Движение ледника.  Какие бывают метели. Микроструктура низовых метелей Волн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на снегу. Как далеко переносится снег метелью. Пылевые бури и метели: сходство и различия. Метелевое электричество. Физика у новогодней елки.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(бенгальские огни, свечение гирлянды, лепка снеговиков, новогодняя викторина) Подготовка презентации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презентаций по  теме «Физика зимой». Работа с Программой PowerPoint  по созданию слайдов. 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Практика - 1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№12 </w:t>
      </w:r>
      <w:r>
        <w:rPr>
          <w:rFonts w:ascii="Times New Roman" w:eastAsia="Times New Roman" w:hAnsi="Times New Roman" w:cs="Times New Roman"/>
          <w:sz w:val="28"/>
          <w:szCs w:val="28"/>
        </w:rPr>
        <w:t>Экскурсия в зимнюю  природу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Проведение наблюдений проявления физических явлений зимой: снег, лед, метель</w:t>
      </w:r>
    </w:p>
    <w:p w:rsidR="00B24288" w:rsidRDefault="00B24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5.  Давление 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вердых тел, жидкостей и газов – 6часов.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 – 2ч. </w:t>
      </w:r>
      <w:r>
        <w:rPr>
          <w:rFonts w:ascii="Times New Roman" w:eastAsia="Times New Roman" w:hAnsi="Times New Roman" w:cs="Times New Roman"/>
          <w:sz w:val="28"/>
          <w:szCs w:val="28"/>
        </w:rPr>
        <w:t>Давление твердых тел.Закон Паскаля. Давление в жидкости. Гидростатический парадокс. Атмосферное давление. Атмосферное давление в жизни человека. Атмосферное давление и погода. Приборы для измерения давл</w:t>
      </w:r>
      <w:r>
        <w:rPr>
          <w:rFonts w:ascii="Times New Roman" w:eastAsia="Times New Roman" w:hAnsi="Times New Roman" w:cs="Times New Roman"/>
          <w:sz w:val="28"/>
          <w:szCs w:val="28"/>
        </w:rPr>
        <w:t>ения Подготовка презентации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электронных презентаций по  теме «Давление». Работа с Программой PowerPoint  по созданию слайдов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Практика – 4ч.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№13 «</w:t>
      </w:r>
      <w:r>
        <w:rPr>
          <w:rFonts w:ascii="Times New Roman" w:eastAsia="Times New Roman" w:hAnsi="Times New Roman" w:cs="Times New Roman"/>
          <w:sz w:val="28"/>
          <w:szCs w:val="28"/>
        </w:rPr>
        <w:t>Изучение зависимости давления от площади поверхности с помощью датчика давления»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 14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«Занимательные опыты – фонтан в колбе, яйцо в бутылке, перевернутый стакан»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«Изготовление барометра»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№16 </w:t>
      </w:r>
      <w:r>
        <w:rPr>
          <w:rFonts w:ascii="Times New Roman" w:eastAsia="Times New Roman" w:hAnsi="Times New Roman" w:cs="Times New Roman"/>
          <w:sz w:val="28"/>
          <w:szCs w:val="28"/>
        </w:rPr>
        <w:t>«Определение давления крови у человека»</w:t>
      </w:r>
    </w:p>
    <w:p w:rsidR="00B24288" w:rsidRDefault="00B24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6.   Физика и времена года. Физика весной -  4часа.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 – 1ч. </w:t>
      </w:r>
      <w:r>
        <w:rPr>
          <w:rFonts w:ascii="Times New Roman" w:eastAsia="Times New Roman" w:hAnsi="Times New Roman" w:cs="Times New Roman"/>
          <w:sz w:val="28"/>
          <w:szCs w:val="28"/>
        </w:rPr>
        <w:t>Температура, Термометр. Примеры различных температур в природе. Подготовка презентации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электронных презентаций по  теме «Физика весной». Работа с Программой PowerPoint  по созданию слайд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Практика – 3ч.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 17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«Измерение температуры тела человека, температуры почвы. Использование датчиков температуры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 18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«Экскурсия в весеннюю  природу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Проведение наблюдений проявления физических явлений весной: тая</w:t>
      </w:r>
      <w:r>
        <w:rPr>
          <w:rFonts w:ascii="Times New Roman" w:eastAsia="Times New Roman" w:hAnsi="Times New Roman" w:cs="Times New Roman"/>
          <w:sz w:val="28"/>
          <w:szCs w:val="28"/>
        </w:rPr>
        <w:t>ние льда, снега, ледоход на реке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«Исследование капиллярных явлений»</w:t>
      </w:r>
    </w:p>
    <w:p w:rsidR="00B24288" w:rsidRDefault="00B24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7. Работа, мощность, энергия. – 7 часов.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 – 1ч </w:t>
      </w:r>
      <w:r>
        <w:rPr>
          <w:rFonts w:ascii="Times New Roman" w:eastAsia="Times New Roman" w:hAnsi="Times New Roman" w:cs="Times New Roman"/>
          <w:sz w:val="28"/>
          <w:szCs w:val="28"/>
        </w:rPr>
        <w:t>Механическая работа и мощность. Энергия. Различные виды энергии. Энергия и пища. Основы правильного питан</w:t>
      </w:r>
      <w:r>
        <w:rPr>
          <w:rFonts w:ascii="Times New Roman" w:eastAsia="Times New Roman" w:hAnsi="Times New Roman" w:cs="Times New Roman"/>
          <w:sz w:val="28"/>
          <w:szCs w:val="28"/>
        </w:rPr>
        <w:t>ия. Подготовка презентации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электронных презентаций по  теме «Физика весной». Работа с Программой PowerPoint  по созданию слайдов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Практика 6ч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Определение механической работы при прыжке в высоту».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«Определени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средней мощности, развиваемой при беге на дистанцию 100м».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Практическая работа №22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«Определение  средней мощности, развиваемой при приседании». 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 № 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«Определение выигрыша в силе подвижного и неподвижного блока»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№ 24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«Измерение потенциальной и кинетической энергии»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№25 </w:t>
      </w:r>
      <w:r>
        <w:rPr>
          <w:rFonts w:ascii="Times New Roman" w:eastAsia="Times New Roman" w:hAnsi="Times New Roman" w:cs="Times New Roman"/>
          <w:sz w:val="28"/>
          <w:szCs w:val="28"/>
        </w:rPr>
        <w:t>«Составление меню школьника – правильное питание»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24288" w:rsidRDefault="004E6F1C">
      <w:pPr>
        <w:numPr>
          <w:ilvl w:val="1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Календарное планирование</w:t>
      </w:r>
    </w:p>
    <w:tbl>
      <w:tblPr>
        <w:tblStyle w:val="a8"/>
        <w:tblW w:w="9108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39"/>
        <w:gridCol w:w="7094"/>
        <w:gridCol w:w="827"/>
      </w:tblGrid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94" w:type="dxa"/>
          </w:tcPr>
          <w:p w:rsidR="00B24288" w:rsidRDefault="004E6F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827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</w:tr>
      <w:tr w:rsidR="00B24288">
        <w:tc>
          <w:tcPr>
            <w:tcW w:w="9108" w:type="dxa"/>
            <w:gridSpan w:val="4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Введение  - 4 часа</w:t>
            </w: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Вводное занятие. Инструктаж по ТБ. Полезные ссылки в Интернет. Методы изучения физических явлений. </w:t>
            </w:r>
          </w:p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Компьютеры в физических исследованиях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Физический эксперимент. Знакомство с цифровой лабораторией в «Точке роста» Погрешность прямых измерений</w:t>
            </w:r>
          </w:p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№1 «Измерение физических величин с помощью цифровой лаборатории»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4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№2 «Определение объема тел различной формы»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4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№3 «Измерение толщины листа бумаги»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9108" w:type="dxa"/>
            <w:gridSpan w:val="4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Физика и времена года. Физика осенью – 2 часа</w:t>
            </w: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4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Загадочное вещество – вода. Интересное о воде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 4 Экскурсия в  осеннюю  природу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наблюдений проявления физических явлений осенью. Подготовка презентации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электронных презентаций по  теме «Физика осенью»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9108" w:type="dxa"/>
            <w:gridSpan w:val="4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Взаимодействие тел –  9часов</w:t>
            </w: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Механическое движение и взаимодействие тел. Инерция. Плотность.Силы.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4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П/р №5 «Измерение быстроты реакции человека». 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П/р №6 Измерение скорости движения в разных ситуациях. 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4" w:type="dxa"/>
          </w:tcPr>
          <w:p w:rsidR="00B24288" w:rsidRDefault="004E6F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П/р №7 «Измерение массы одной капли воды» 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П/р №8 «Определение плотности природных материалов». 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4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№9 «Определение объема и плотности своего тела».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№10 «Определение плотности жидкости с помощью ареометра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№11«Определение  объема и массы продуктов в упаковке».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презентации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электронных презентаций по  теме «Взаимодействие тел»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9108" w:type="dxa"/>
            <w:gridSpan w:val="4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Физика и времена года. Физика зимой – 2 часа</w:t>
            </w: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Снег, лед, метель. Физика у новогодней елки.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П/р№12 Экскурсия в зимнюю природу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наблюдений проявления физических явлений зимой Подготовка презентации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электронных презентаций по  теме «Физика зимой»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9108" w:type="dxa"/>
            <w:gridSpan w:val="4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Давление твердых тел, жидкостей и газов – 6ч.</w:t>
            </w: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Давление твердых тел. </w:t>
            </w:r>
          </w:p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 13 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зависимости давления от площади поверхности с помощью датчика давления»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Давление в жидкостях. Гидростатический парадокс.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 14 «Занимательные опыты по физике»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Приборы для измерения давления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 15 «Изготовление барометра»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Атмосферное давление в жизни человека. Подготовка презентации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электронных презентаций по  теме «Давление»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Кровяное давление. П/р № 16 «Определение давления крови у человека»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9108" w:type="dxa"/>
            <w:gridSpan w:val="4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Физика и времена года. Физика весной – 3 часа</w:t>
            </w: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Температура. Термометр. Примеры различных температур в природе П/р № 17 «Измерение температуры тела человека, температуры почвы. Использование датчиков температуры»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 18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«Экскурсия в весеннюю  природу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наблюдений проявления физических явлений весной: таяние льда, снега, ледоход на реке.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 19 «Исследование капиллярных явлений»</w:t>
            </w:r>
          </w:p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презентации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электронных презентаций по  теме «Физика весной»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9108" w:type="dxa"/>
            <w:gridSpan w:val="4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бота. Мощность. Энергия – 7 часов</w:t>
            </w: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Механическая работа и мощность.</w:t>
            </w:r>
          </w:p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 20 « Определение механической работы при прыжке в высоту»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П/р № 21 «Определение средней мощности, развиваемой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 беге на 100м»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 22 «Определение средней мощности, развиваемой при приседании»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 23 «Определение выигрыша в силе подвижного и неподвижного блока»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Энергия. Виды энергии, используемые человеком. </w:t>
            </w:r>
          </w:p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П/р № 24 «Измерение потенциальной и кинетической энергии»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Энергия и пища. Основы правильного питания. П/р № 25 «Меню школьника»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39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презентации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электронных презентаций по  теме «Работа. Мощность. Энергия»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4288">
        <w:tc>
          <w:tcPr>
            <w:tcW w:w="648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39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</w:tcPr>
          <w:p w:rsidR="00B24288" w:rsidRDefault="004E6F1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Итоговое занятие</w:t>
            </w:r>
          </w:p>
        </w:tc>
        <w:tc>
          <w:tcPr>
            <w:tcW w:w="827" w:type="dxa"/>
          </w:tcPr>
          <w:p w:rsidR="00B24288" w:rsidRDefault="00B2428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24288" w:rsidRDefault="00B242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1.9.Планируемые результаты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Ожидается, что к концу обучения у обучающихся программы «Физика вокруг нас»  будут развиты:</w:t>
      </w:r>
    </w:p>
    <w:p w:rsidR="00B24288" w:rsidRDefault="004E6F1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Навыки к выполнению работ исследовательского характера;</w:t>
      </w:r>
    </w:p>
    <w:p w:rsidR="00B24288" w:rsidRDefault="004E6F1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Навыки решения разных типов задач;</w:t>
      </w:r>
    </w:p>
    <w:p w:rsidR="00B24288" w:rsidRDefault="004E6F1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Навыки постановки эксперимента;</w:t>
      </w:r>
    </w:p>
    <w:p w:rsidR="00B24288" w:rsidRDefault="004E6F1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Навыки работы с дополнительными источниками информации, в том числе электронными, а также умениями пользоваться ресурсами Интернет;</w:t>
      </w:r>
    </w:p>
    <w:p w:rsidR="00B24288" w:rsidRDefault="004E6F1C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Профессиональное самоопределение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«Физика вокруг нас» предусматривает развитие у школьников общеучебных умений и на</w:t>
      </w:r>
      <w:r>
        <w:rPr>
          <w:rFonts w:ascii="Times New Roman" w:eastAsia="Times New Roman" w:hAnsi="Times New Roman" w:cs="Times New Roman"/>
          <w:sz w:val="28"/>
          <w:szCs w:val="28"/>
        </w:rPr>
        <w:t>выков, универсальных способов деятельности и ключевых компетенций. Приоритетами  являются: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Познавательная деятельность:</w:t>
      </w:r>
    </w:p>
    <w:p w:rsidR="00B24288" w:rsidRDefault="004E6F1C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для познания окружающего мира различных естественнонаучных методов: наблюдение, измерение, эксперимент, моделирование;</w:t>
      </w:r>
    </w:p>
    <w:p w:rsidR="00B24288" w:rsidRDefault="004E6F1C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sz w:val="28"/>
          <w:szCs w:val="28"/>
        </w:rPr>
        <w:t>мирование умений различать факты, гипотезы, причины, следствия, доказательства, законы, теории;</w:t>
      </w:r>
    </w:p>
    <w:p w:rsidR="00B24288" w:rsidRDefault="004E6F1C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овладение адекватными способами решения теоретических и экспериментальных задач;</w:t>
      </w:r>
    </w:p>
    <w:p w:rsidR="00B24288" w:rsidRDefault="004E6F1C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приобретение опыта выдвижения гипотез для объяснения известных фактов и экспери</w:t>
      </w:r>
      <w:r>
        <w:rPr>
          <w:rFonts w:ascii="Times New Roman" w:eastAsia="Times New Roman" w:hAnsi="Times New Roman" w:cs="Times New Roman"/>
          <w:sz w:val="28"/>
          <w:szCs w:val="28"/>
        </w:rPr>
        <w:t>ментальной проверки выдвигаемых гипотез.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Информационно-коммуникативная деятельность:</w:t>
      </w:r>
    </w:p>
    <w:p w:rsidR="00B24288" w:rsidRDefault="004E6F1C">
      <w:pPr>
        <w:numPr>
          <w:ilvl w:val="0"/>
          <w:numId w:val="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для решения познавательных и коммуникативных задач различных источников информации.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Рефлексивная деятельность:</w:t>
      </w:r>
    </w:p>
    <w:p w:rsidR="00B24288" w:rsidRDefault="004E6F1C">
      <w:pPr>
        <w:numPr>
          <w:ilvl w:val="0"/>
          <w:numId w:val="4"/>
        </w:numPr>
        <w:spacing w:after="0" w:line="240" w:lineRule="auto"/>
        <w:ind w:left="0" w:firstLine="425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владение навыками контроля и оценки своей деят</w:t>
      </w:r>
      <w:r>
        <w:rPr>
          <w:rFonts w:ascii="Times New Roman" w:eastAsia="Times New Roman" w:hAnsi="Times New Roman" w:cs="Times New Roman"/>
          <w:sz w:val="28"/>
          <w:szCs w:val="28"/>
        </w:rPr>
        <w:t>ельности, умением предвидеть возможные результаты своих действий;</w:t>
      </w:r>
    </w:p>
    <w:p w:rsidR="00B24288" w:rsidRDefault="004E6F1C">
      <w:pPr>
        <w:numPr>
          <w:ilvl w:val="0"/>
          <w:numId w:val="4"/>
        </w:numPr>
        <w:spacing w:after="0" w:line="240" w:lineRule="auto"/>
        <w:ind w:left="0" w:firstLine="425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учебной деятельности: постановка цели, планирование, определение оптимального соотношения цели и средств.</w:t>
      </w:r>
    </w:p>
    <w:p w:rsidR="00B24288" w:rsidRDefault="00B24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1.10. Формы аттестации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Формы отслеживания и фиксации образовательных результатов: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аналитическая справка, аналитический материал,  видеозапись занятий, готовая работа,  журнал посещаемости, материалы анкетирования и тестирования,  методическая разработка, визуальная оценка, олимп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иады, тесты, доклады, практические и лабораторные работы; выступления на конференции,  проекты. </w:t>
      </w:r>
    </w:p>
    <w:p w:rsidR="00B24288" w:rsidRDefault="00B24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Способы оценивания уровня достижений обучающихся.</w:t>
      </w:r>
    </w:p>
    <w:p w:rsidR="00B24288" w:rsidRDefault="004E6F1C">
      <w:pPr>
        <w:numPr>
          <w:ilvl w:val="0"/>
          <w:numId w:val="2"/>
        </w:numPr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Тестовые задания</w:t>
      </w:r>
    </w:p>
    <w:p w:rsidR="00B24288" w:rsidRDefault="004E6F1C">
      <w:pPr>
        <w:numPr>
          <w:ilvl w:val="0"/>
          <w:numId w:val="2"/>
        </w:numPr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Интерактивные игры и конкурсы</w:t>
      </w:r>
    </w:p>
    <w:p w:rsidR="00B24288" w:rsidRDefault="004E6F1C">
      <w:pPr>
        <w:numPr>
          <w:ilvl w:val="0"/>
          <w:numId w:val="2"/>
        </w:numPr>
        <w:spacing w:after="0" w:line="240" w:lineRule="auto"/>
        <w:ind w:left="0"/>
        <w:jc w:val="both"/>
        <w:rPr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Защита проектной работы</w:t>
      </w:r>
    </w:p>
    <w:p w:rsidR="00B24288" w:rsidRDefault="00B242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1.11.Мониторинг образовательных резу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льтатов. Контрольно – измерительные материалы.</w:t>
      </w:r>
    </w:p>
    <w:p w:rsidR="00B24288" w:rsidRDefault="00B24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4288" w:rsidRDefault="004E6F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 результативности обучения</w:t>
      </w:r>
    </w:p>
    <w:p w:rsidR="00B24288" w:rsidRDefault="004E6F1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дополнительной общеобразовательной общеразвивающей программе</w:t>
      </w:r>
    </w:p>
    <w:tbl>
      <w:tblPr>
        <w:tblStyle w:val="a9"/>
        <w:tblW w:w="9569" w:type="dxa"/>
        <w:tblInd w:w="-78" w:type="dxa"/>
        <w:tblLayout w:type="fixed"/>
        <w:tblLook w:val="0000" w:firstRow="0" w:lastRow="0" w:firstColumn="0" w:lastColumn="0" w:noHBand="0" w:noVBand="0"/>
      </w:tblPr>
      <w:tblGrid>
        <w:gridCol w:w="2006"/>
        <w:gridCol w:w="1822"/>
        <w:gridCol w:w="348"/>
        <w:gridCol w:w="4188"/>
        <w:gridCol w:w="1134"/>
        <w:gridCol w:w="71"/>
      </w:tblGrid>
      <w:tr w:rsidR="00B24288">
        <w:trPr>
          <w:gridAfter w:val="1"/>
          <w:wAfter w:w="71" w:type="dxa"/>
          <w:trHeight w:val="795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(оцениваемые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параметры)</w:t>
            </w:r>
          </w:p>
        </w:tc>
        <w:tc>
          <w:tcPr>
            <w:tcW w:w="217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41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B24288">
        <w:trPr>
          <w:gridAfter w:val="1"/>
          <w:wAfter w:w="71" w:type="dxa"/>
          <w:trHeight w:val="259"/>
        </w:trPr>
        <w:tc>
          <w:tcPr>
            <w:tcW w:w="949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Теоретическая подготовка ребенка</w:t>
            </w:r>
          </w:p>
        </w:tc>
      </w:tr>
      <w:tr w:rsidR="00B24288">
        <w:trPr>
          <w:gridAfter w:val="1"/>
          <w:wAfter w:w="71" w:type="dxa"/>
          <w:trHeight w:val="1065"/>
        </w:trPr>
        <w:tc>
          <w:tcPr>
            <w:tcW w:w="200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1.1.Теоретические знания</w:t>
            </w:r>
          </w:p>
        </w:tc>
        <w:tc>
          <w:tcPr>
            <w:tcW w:w="182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теоретических знаний ребенка    программным требованиям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Недостаточный уровень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Ребенок овладел менее чем ½ объема знаний, умений и навыков, 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Предусмотренных программой.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¤</w:t>
            </w:r>
          </w:p>
        </w:tc>
      </w:tr>
      <w:tr w:rsidR="00B24288">
        <w:trPr>
          <w:gridAfter w:val="1"/>
          <w:wAfter w:w="71" w:type="dxa"/>
          <w:trHeight w:val="570"/>
        </w:trPr>
        <w:tc>
          <w:tcPr>
            <w:tcW w:w="200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Средний уровень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Объем усвоенных знаний составляет более ½ 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☻</w:t>
            </w:r>
          </w:p>
        </w:tc>
      </w:tr>
      <w:tr w:rsidR="00B24288">
        <w:trPr>
          <w:gridAfter w:val="1"/>
          <w:wAfter w:w="71" w:type="dxa"/>
          <w:trHeight w:val="1119"/>
        </w:trPr>
        <w:tc>
          <w:tcPr>
            <w:tcW w:w="200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Достаточный уровень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Ребенок освоил практически весь объем знаний, предусмотренных программой за конкретный период.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☺</w:t>
            </w:r>
          </w:p>
        </w:tc>
      </w:tr>
      <w:tr w:rsidR="00B24288">
        <w:trPr>
          <w:gridAfter w:val="1"/>
          <w:wAfter w:w="71" w:type="dxa"/>
          <w:trHeight w:val="1440"/>
        </w:trPr>
        <w:tc>
          <w:tcPr>
            <w:tcW w:w="200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top w:val="dotted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Оптимальный уровень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Ребенок полностью овладел знаниями, умениями и навыками, заложенными в программе, имеет высокие достижения (дипломы, грамоты различного уровня)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☼</w:t>
            </w:r>
          </w:p>
        </w:tc>
      </w:tr>
      <w:tr w:rsidR="00B24288">
        <w:trPr>
          <w:gridAfter w:val="1"/>
          <w:wAfter w:w="71" w:type="dxa"/>
          <w:trHeight w:val="840"/>
        </w:trPr>
        <w:tc>
          <w:tcPr>
            <w:tcW w:w="200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 Владение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специальной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терминологией</w:t>
            </w:r>
          </w:p>
        </w:tc>
        <w:tc>
          <w:tcPr>
            <w:tcW w:w="182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Осмысленность и правильность использования специальной   терминологии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Недостаточный уровень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Ребенок   избегает   употреблять   специальные термины.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¤</w:t>
            </w:r>
          </w:p>
        </w:tc>
      </w:tr>
      <w:tr w:rsidR="00B24288">
        <w:trPr>
          <w:gridAfter w:val="1"/>
          <w:wAfter w:w="71" w:type="dxa"/>
          <w:trHeight w:val="750"/>
        </w:trPr>
        <w:tc>
          <w:tcPr>
            <w:tcW w:w="200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Средний уровень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Ребенок сочетает специальную терминологию с бытовой.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☻</w:t>
            </w:r>
          </w:p>
        </w:tc>
      </w:tr>
      <w:tr w:rsidR="00B24288">
        <w:trPr>
          <w:gridAfter w:val="1"/>
          <w:wAfter w:w="71" w:type="dxa"/>
          <w:trHeight w:val="812"/>
        </w:trPr>
        <w:tc>
          <w:tcPr>
            <w:tcW w:w="200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Достаточный уровень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Специальные термины употребляет осознанно.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☺</w:t>
            </w:r>
          </w:p>
        </w:tc>
      </w:tr>
      <w:tr w:rsidR="00B24288">
        <w:trPr>
          <w:gridAfter w:val="1"/>
          <w:wAfter w:w="71" w:type="dxa"/>
          <w:trHeight w:val="1140"/>
        </w:trPr>
        <w:tc>
          <w:tcPr>
            <w:tcW w:w="200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top w:val="dotted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Оптимальный уровень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☼</w:t>
            </w:r>
          </w:p>
        </w:tc>
      </w:tr>
      <w:tr w:rsidR="00B24288">
        <w:trPr>
          <w:gridAfter w:val="1"/>
          <w:wAfter w:w="71" w:type="dxa"/>
          <w:trHeight w:val="259"/>
        </w:trPr>
        <w:tc>
          <w:tcPr>
            <w:tcW w:w="9498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Практическая подготовка ребенка</w:t>
            </w:r>
          </w:p>
        </w:tc>
      </w:tr>
      <w:tr w:rsidR="00B24288">
        <w:trPr>
          <w:gridAfter w:val="1"/>
          <w:wAfter w:w="71" w:type="dxa"/>
          <w:trHeight w:val="780"/>
        </w:trPr>
        <w:tc>
          <w:tcPr>
            <w:tcW w:w="2006" w:type="dxa"/>
            <w:vMerge w:val="restart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 Практические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Умения и навыки,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предусмотренные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программой</w:t>
            </w:r>
          </w:p>
        </w:tc>
        <w:tc>
          <w:tcPr>
            <w:tcW w:w="1822" w:type="dxa"/>
            <w:vMerge w:val="restart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практических умений инавыков к программным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требованиям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Недостаточный уровень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Ребенок овладел менее чем ½ предусмотренных умений и навыков.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¤</w:t>
            </w:r>
          </w:p>
        </w:tc>
      </w:tr>
      <w:tr w:rsidR="00B24288">
        <w:trPr>
          <w:gridAfter w:val="1"/>
          <w:wAfter w:w="71" w:type="dxa"/>
          <w:trHeight w:val="841"/>
        </w:trPr>
        <w:tc>
          <w:tcPr>
            <w:tcW w:w="2006" w:type="dxa"/>
            <w:vMerge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  <w:vMerge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Средний уровень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усвоенных умений и навыков составляет более ½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☻</w:t>
            </w:r>
          </w:p>
        </w:tc>
      </w:tr>
      <w:tr w:rsidR="00B24288">
        <w:trPr>
          <w:gridAfter w:val="1"/>
          <w:wAfter w:w="71" w:type="dxa"/>
          <w:trHeight w:val="1440"/>
        </w:trPr>
        <w:tc>
          <w:tcPr>
            <w:tcW w:w="2006" w:type="dxa"/>
            <w:vMerge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  <w:vMerge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Достаточный уровень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Учащийся овладел практически всеми умениями и навыками, предусмотренными программой за конкретный период.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☺</w:t>
            </w:r>
          </w:p>
        </w:tc>
      </w:tr>
      <w:tr w:rsidR="00B24288">
        <w:trPr>
          <w:gridAfter w:val="1"/>
          <w:wAfter w:w="71" w:type="dxa"/>
          <w:trHeight w:val="1398"/>
        </w:trPr>
        <w:tc>
          <w:tcPr>
            <w:tcW w:w="2006" w:type="dxa"/>
            <w:vMerge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  <w:vMerge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top w:val="dotted" w:sz="4" w:space="0" w:color="000000"/>
              <w:left w:val="single" w:sz="4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Оптимальный уровень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Ребенок полностью овладел знаниями, умениями и навыками, заложенными в программе, имеет высокие достижения (дипломы, грамоты различного уровня).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☼</w:t>
            </w:r>
          </w:p>
        </w:tc>
      </w:tr>
      <w:tr w:rsidR="00B24288">
        <w:trPr>
          <w:gridAfter w:val="1"/>
          <w:wAfter w:w="71" w:type="dxa"/>
          <w:trHeight w:val="1155"/>
        </w:trPr>
        <w:tc>
          <w:tcPr>
            <w:tcW w:w="2006" w:type="dxa"/>
            <w:vMerge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  <w:vMerge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top w:val="dotted" w:sz="4" w:space="0" w:color="000000"/>
              <w:left w:val="single" w:sz="4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Оптимальный уровень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Работает различными материалами и инструментами самостоятельно, не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испытывая трудностей.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☼</w:t>
            </w:r>
          </w:p>
        </w:tc>
      </w:tr>
      <w:tr w:rsidR="00B24288">
        <w:trPr>
          <w:gridAfter w:val="1"/>
          <w:wAfter w:w="71" w:type="dxa"/>
          <w:trHeight w:val="250"/>
        </w:trPr>
        <w:tc>
          <w:tcPr>
            <w:tcW w:w="949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Общеучебные умения и навыки воспитанника</w:t>
            </w:r>
          </w:p>
        </w:tc>
      </w:tr>
      <w:tr w:rsidR="00B24288">
        <w:trPr>
          <w:trHeight w:val="1029"/>
        </w:trPr>
        <w:tc>
          <w:tcPr>
            <w:tcW w:w="20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 Учебно-коммуникативные умения: умение слушать и слышать педагога</w:t>
            </w:r>
          </w:p>
        </w:tc>
        <w:tc>
          <w:tcPr>
            <w:tcW w:w="18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Адекватность восприятия информации, идущей от педагога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Недостаточный уровень.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Ребенок испытывает затруднения при работе, нуждается в постоянной помощи и контроле педагога.</w:t>
            </w:r>
          </w:p>
          <w:p w:rsidR="00B24288" w:rsidRDefault="00B2428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4288" w:rsidRDefault="00B2428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4288" w:rsidRDefault="00B2428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5" w:type="dxa"/>
            <w:gridSpan w:val="2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¤</w:t>
            </w:r>
          </w:p>
          <w:p w:rsidR="00B24288" w:rsidRDefault="00B2428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4288" w:rsidRDefault="00B2428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4288" w:rsidRDefault="00B2428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24288">
        <w:trPr>
          <w:trHeight w:val="981"/>
        </w:trPr>
        <w:tc>
          <w:tcPr>
            <w:tcW w:w="20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Средний уровень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Умеет слушать и выполняет задания, данные педагогом. Обращается за помощью при необходимости.</w:t>
            </w:r>
          </w:p>
          <w:p w:rsidR="00B24288" w:rsidRDefault="00B2428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4288" w:rsidRDefault="00B2428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4288" w:rsidRDefault="00B2428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205" w:type="dxa"/>
            <w:gridSpan w:val="2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☻</w:t>
            </w:r>
          </w:p>
        </w:tc>
      </w:tr>
      <w:tr w:rsidR="00B24288">
        <w:trPr>
          <w:trHeight w:val="854"/>
        </w:trPr>
        <w:tc>
          <w:tcPr>
            <w:tcW w:w="20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Достаточный уровень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Большую часть заданий выполняет самостоятельно.</w:t>
            </w:r>
          </w:p>
        </w:tc>
        <w:tc>
          <w:tcPr>
            <w:tcW w:w="1205" w:type="dxa"/>
            <w:gridSpan w:val="2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☺</w:t>
            </w:r>
          </w:p>
        </w:tc>
      </w:tr>
      <w:tr w:rsidR="00B24288">
        <w:trPr>
          <w:trHeight w:val="976"/>
        </w:trPr>
        <w:tc>
          <w:tcPr>
            <w:tcW w:w="20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4288" w:rsidRDefault="00B24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top w:val="dotted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Оптимальный уровень.</w:t>
            </w:r>
          </w:p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Работает самостоятельно.</w:t>
            </w:r>
          </w:p>
          <w:p w:rsidR="00B24288" w:rsidRDefault="00B2428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5" w:type="dxa"/>
            <w:gridSpan w:val="2"/>
            <w:tcBorders>
              <w:top w:val="dotted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24288" w:rsidRDefault="004E6F1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☼</w:t>
            </w:r>
          </w:p>
          <w:p w:rsidR="00B24288" w:rsidRDefault="00B2428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4288" w:rsidRDefault="00B2428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4288" w:rsidRDefault="00B2428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24288" w:rsidRDefault="00B2428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4288" w:rsidRDefault="004E6F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Критерии и показатели формирования учебно-познавательной компетентности</w:t>
      </w:r>
    </w:p>
    <w:tbl>
      <w:tblPr>
        <w:tblStyle w:val="aa"/>
        <w:tblW w:w="88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4"/>
        <w:gridCol w:w="4947"/>
      </w:tblGrid>
      <w:tr w:rsidR="00B24288">
        <w:trPr>
          <w:jc w:val="center"/>
        </w:trPr>
        <w:tc>
          <w:tcPr>
            <w:tcW w:w="3854" w:type="dxa"/>
          </w:tcPr>
          <w:p w:rsidR="00B24288" w:rsidRDefault="004E6F1C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4947" w:type="dxa"/>
          </w:tcPr>
          <w:p w:rsidR="00B24288" w:rsidRDefault="004E6F1C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</w:tr>
      <w:tr w:rsidR="00B24288">
        <w:trPr>
          <w:trHeight w:val="5092"/>
          <w:jc w:val="center"/>
        </w:trPr>
        <w:tc>
          <w:tcPr>
            <w:tcW w:w="385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Достижение заданного качества </w:t>
            </w:r>
          </w:p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4947" w:type="dxa"/>
          </w:tcPr>
          <w:p w:rsidR="00B24288" w:rsidRDefault="004E6F1C">
            <w:pPr>
              <w:numPr>
                <w:ilvl w:val="0"/>
                <w:numId w:val="3"/>
              </w:numPr>
              <w:tabs>
                <w:tab w:val="left" w:pos="198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познавательные умения (умения проводить наблюдения, ставить физический эксперимент и др.);</w:t>
            </w:r>
          </w:p>
          <w:p w:rsidR="00B24288" w:rsidRDefault="004E6F1C">
            <w:pPr>
              <w:numPr>
                <w:ilvl w:val="0"/>
                <w:numId w:val="3"/>
              </w:numPr>
              <w:tabs>
                <w:tab w:val="left" w:pos="198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умения (измерять, вычислять, строить и анализировать графики, пользоваться лабораторными принадлежностями и др.);</w:t>
            </w:r>
          </w:p>
          <w:p w:rsidR="00B24288" w:rsidRDefault="004E6F1C">
            <w:pPr>
              <w:numPr>
                <w:ilvl w:val="0"/>
                <w:numId w:val="3"/>
              </w:numPr>
              <w:tabs>
                <w:tab w:val="left" w:pos="198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организационно-оценочные умения (стави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ть цель, организовывать планирование, анализ, рефлексию, самооценку своей и чужой учебно-познавательной деятельности, выступать письменно и устно о её результатах и др.);</w:t>
            </w:r>
          </w:p>
          <w:p w:rsidR="00B24288" w:rsidRDefault="004E6F1C">
            <w:pPr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учебно-логические умения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умение сравнивать, анализировать, обобщать и систематизиров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ать, доказывать опровергать, делать выбор и др.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);</w:t>
            </w:r>
          </w:p>
          <w:p w:rsidR="00B24288" w:rsidRDefault="004E6F1C">
            <w:pPr>
              <w:numPr>
                <w:ilvl w:val="0"/>
                <w:numId w:val="3"/>
              </w:numPr>
              <w:tabs>
                <w:tab w:val="left" w:pos="198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понимание учеником сущности метода научного познания (например, умение предложить гипотезу, объясняющую наблюдение и привести вариант проверки этой гипотезы)</w:t>
            </w:r>
          </w:p>
        </w:tc>
      </w:tr>
      <w:tr w:rsidR="00B24288">
        <w:trPr>
          <w:jc w:val="center"/>
        </w:trPr>
        <w:tc>
          <w:tcPr>
            <w:tcW w:w="385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Самостоятельная  познавательная деятельность уч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ащихся</w:t>
            </w:r>
          </w:p>
        </w:tc>
        <w:tc>
          <w:tcPr>
            <w:tcW w:w="4947" w:type="dxa"/>
          </w:tcPr>
          <w:p w:rsidR="00B24288" w:rsidRDefault="004E6F1C">
            <w:pPr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умение самостоятельно получать знания из различных источников информации; </w:t>
            </w:r>
          </w:p>
          <w:p w:rsidR="00B24288" w:rsidRDefault="004E6F1C">
            <w:pPr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умение выделять главное из потока информации;</w:t>
            </w:r>
          </w:p>
          <w:p w:rsidR="00B24288" w:rsidRDefault="004E6F1C">
            <w:pPr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навыки самостоятельной проектной и исследовательской деятельности </w:t>
            </w:r>
          </w:p>
        </w:tc>
      </w:tr>
      <w:tr w:rsidR="00B24288">
        <w:trPr>
          <w:trHeight w:val="1823"/>
          <w:jc w:val="center"/>
        </w:trPr>
        <w:tc>
          <w:tcPr>
            <w:tcW w:w="3854" w:type="dxa"/>
          </w:tcPr>
          <w:p w:rsidR="00B24288" w:rsidRDefault="004E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Личностные достижения учащихся</w:t>
            </w:r>
          </w:p>
        </w:tc>
        <w:tc>
          <w:tcPr>
            <w:tcW w:w="4947" w:type="dxa"/>
          </w:tcPr>
          <w:p w:rsidR="00B24288" w:rsidRDefault="004E6F1C">
            <w:pPr>
              <w:numPr>
                <w:ilvl w:val="0"/>
                <w:numId w:val="5"/>
              </w:numPr>
              <w:tabs>
                <w:tab w:val="left" w:pos="211"/>
              </w:tabs>
              <w:spacing w:after="0" w:line="240" w:lineRule="auto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готовность к самообразованию;</w:t>
            </w:r>
          </w:p>
          <w:p w:rsidR="00B24288" w:rsidRDefault="004E6F1C">
            <w:pPr>
              <w:numPr>
                <w:ilvl w:val="0"/>
                <w:numId w:val="7"/>
              </w:numPr>
              <w:tabs>
                <w:tab w:val="left" w:pos="293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потребность учащихся в достижении успеха в познавательной деятельности, в саморазвитии и самореализации в жизни;</w:t>
            </w:r>
          </w:p>
          <w:p w:rsidR="00B24288" w:rsidRDefault="004E6F1C">
            <w:pPr>
              <w:numPr>
                <w:ilvl w:val="0"/>
                <w:numId w:val="7"/>
              </w:numPr>
              <w:tabs>
                <w:tab w:val="left" w:pos="293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самоопределение учащихся в профессиональной деятельности;</w:t>
            </w:r>
          </w:p>
          <w:p w:rsidR="00B24288" w:rsidRDefault="004E6F1C">
            <w:pPr>
              <w:numPr>
                <w:ilvl w:val="0"/>
                <w:numId w:val="7"/>
              </w:numPr>
              <w:tabs>
                <w:tab w:val="left" w:pos="293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рост творческих достижений (участие в конкурсах, олимпиадах и т.д.);</w:t>
            </w:r>
          </w:p>
          <w:p w:rsidR="00B24288" w:rsidRDefault="004E6F1C">
            <w:pPr>
              <w:numPr>
                <w:ilvl w:val="0"/>
                <w:numId w:val="3"/>
              </w:numPr>
              <w:tabs>
                <w:tab w:val="left" w:pos="198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сформир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ованности критического мышления;</w:t>
            </w:r>
          </w:p>
          <w:p w:rsidR="00B24288" w:rsidRDefault="004E6F1C">
            <w:pPr>
              <w:numPr>
                <w:ilvl w:val="0"/>
                <w:numId w:val="7"/>
              </w:numPr>
              <w:tabs>
                <w:tab w:val="left" w:pos="293"/>
              </w:tabs>
              <w:spacing w:after="0" w:line="240" w:lineRule="auto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уровень развития креативности личности;</w:t>
            </w:r>
          </w:p>
          <w:p w:rsidR="00B24288" w:rsidRDefault="004E6F1C">
            <w:pPr>
              <w:numPr>
                <w:ilvl w:val="0"/>
                <w:numId w:val="7"/>
              </w:numPr>
              <w:tabs>
                <w:tab w:val="left" w:pos="293"/>
              </w:tabs>
              <w:spacing w:after="0" w:line="240" w:lineRule="auto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интеллектуально-логических способностей учащихся (умение предложить несколько способов решения задачи)    </w:t>
            </w:r>
          </w:p>
        </w:tc>
      </w:tr>
    </w:tbl>
    <w:p w:rsidR="00B24288" w:rsidRDefault="00B24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4288" w:rsidRDefault="004E6F1C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 практических работ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Оценка «зачет»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в том случае, если обучающийся: 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выполнил работу в полном объеме с соблюдением необходимой последовательности проведения опытов и измерений; 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самостоятельно и рационально выбрал и подготовил для опыта необходимое оборудование, все опыты 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вел в условиях и режимах, обеспечивающих получение результатов и выводов с наибольшей точностью; 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 представленном отчете правильно и аккуратно выполнил все записи, таблицы, рисунки, чертежи, графики, вычисления и сделал выводы;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Г) правильно выполнил анализ погрешностей; д. соблюдал требования безопасности труда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Оценка «незачет»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в том случае, если: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А) работа выполнена не полностью; и объем выполненной части работы не позволяет сделать правильных выводов, 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или опыты,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измерения, вычисления, наблюдения производились неправильно, в. когда учащийся совсем не выполнил работу или не соблюдал требования безопасности труда. 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тех случаях, когда учащийся показал оригинальный и наиболее рациональный подход к выполнению работы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процессе работы, но не избежал тех или иных недостатков, оценка за выполнение работы по усмотрению учителя может быть повышена по сравнению с указанными выше нормами.</w:t>
      </w:r>
    </w:p>
    <w:p w:rsidR="00B24288" w:rsidRDefault="00B242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для любознательных.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Физика осенью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1.Почему приходится прилагать огромное усилие, вытаскивая ногу, увязшую в глине или топком болотистом грунте?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2.Как образуются облака?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3.Что течет, как река, только в одном направлении?</w:t>
      </w:r>
    </w:p>
    <w:p w:rsidR="00B24288" w:rsidRDefault="004E6F1C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4.Собака, поплавав в воде, встряхивается,  освобождаясь от влаги.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каком </w:t>
      </w:r>
    </w:p>
    <w:p w:rsidR="00B24288" w:rsidRDefault="004E6F1C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физическом явлении основано это действие животного?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5.С помощью дождемера определили, что высота слоя выпавших осадков равна 6 мм. Сколько воды (по массе) выпало на площади в 1 га?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Вспомните известную сказку «Репка».  Какие силы удержива</w:t>
      </w:r>
      <w:r>
        <w:rPr>
          <w:rFonts w:ascii="Times New Roman" w:eastAsia="Times New Roman" w:hAnsi="Times New Roman" w:cs="Times New Roman"/>
          <w:sz w:val="28"/>
          <w:szCs w:val="28"/>
        </w:rPr>
        <w:t>ют репку в земле?</w:t>
      </w:r>
    </w:p>
    <w:p w:rsidR="00B24288" w:rsidRDefault="004E6F1C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7.Почему вынутую из воды рыбу трудно удержать в руках?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«Осторожно – листопад» Почему дорожные щиты с такой надписью можно иногда увидеть близ трамвайных путей?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Почему мы дуем на пламя спички, чтобы его погасить, еще сильнее дуем на угли костра, когда хотим его разжечь?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10.Почему осенью ставят двойные рамы защищают?</w:t>
      </w:r>
    </w:p>
    <w:p w:rsidR="00B24288" w:rsidRDefault="00B242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Физика зимой.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1.Что такое снег? Почему он скрипит снег под ногами?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2.Увеличится ли глубина след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 мальчика,  если на спине будет еще рюкзак?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3.Как будет теплее  в четырех тонких свитерах или в одном по толщине равном четырем тонким?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3. Зимним днём расселись гости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Всюду в комнате моей.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Окна быстро запотели.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Почему? Скажи скорей.</w:t>
      </w:r>
    </w:p>
    <w:p w:rsidR="00B24288" w:rsidRDefault="004E6F1C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4.Почему конькобежцу легко катается по льду?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5.Отчего появляются узоры на окнах?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Почему в сильные морозы деревья трещат?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Почему у человека волосы и ресницы в морозный день покрываются инеем?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Почему пушистый мех греет больше, чем слежавшийся?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Почему мокрое белье высыхает на морозе?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Почему у северных народов дома «иглу) из снега?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11.Почему птицы в мороз сидят нахохлившись?</w:t>
      </w:r>
    </w:p>
    <w:p w:rsidR="00B24288" w:rsidRDefault="00B242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Физика весной и летом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1. На основании какого физического процесса мы ощущаем запах цветущей яблони?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2.Почему пловец,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нырнувший на большую глубину, испытывает боль в ушах?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3. Может ли спасательный круг удержать любое число ухватившихся за него людей?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4. Собака легко перетаскивает утопающего в воде, однако на берегу она не может сдвинуть его с места. Почему?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5.Становится ли вода теплее, когда в ней тают льдинки?</w:t>
      </w: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6. Почему игрушечные кораблики чаще делают из дерева, чем из железа?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7. На улице жара. Какого цвета платье нужно выбрать для выхода на прогулку: черное или белое? Почему?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8. Собаки в теплую погоду част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 высовывают язык. Почему?</w:t>
      </w:r>
    </w:p>
    <w:p w:rsidR="00B24288" w:rsidRDefault="00B242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B24288" w:rsidRDefault="00B242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24288" w:rsidRDefault="00B242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24288" w:rsidRDefault="00B24288"/>
    <w:p w:rsidR="00B24288" w:rsidRDefault="00B24288"/>
    <w:p w:rsidR="00B24288" w:rsidRDefault="00B24288"/>
    <w:p w:rsidR="00B24288" w:rsidRDefault="00B24288"/>
    <w:p w:rsidR="00B24288" w:rsidRDefault="00B24288"/>
    <w:p w:rsidR="00B24288" w:rsidRDefault="00B24288"/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B24288">
          <w:pgSz w:w="11906" w:h="16838"/>
          <w:pgMar w:top="539" w:right="1701" w:bottom="899" w:left="1620" w:header="708" w:footer="708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4288" w:rsidRDefault="004E6F1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Программа курса составлена в соответствии со следующими нормативно – правовых  документов: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24288" w:rsidRDefault="004E6F1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Федеральный уровень: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29 декабря 2012 г. № 273-ФЗ «Об образовании в Российской Федерации»;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едеральный закон Российской Федерации от 24 июля 1998 г. № 124-ФЗ «Об основных гарантиях прав ребенка в Российской Федерации»;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13 июля 2020 г. № 189-ФЗ «О государственном (муниципальном) социальном заказе на оказание государственных (м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униципальных) услуг в социальной сфере»;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 Президента Росси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йской Федерации от 24 декабря 2014 г. № 808 «Об утверждении Основ государственной культурной политики» (в редакции от 25 января 2023 г. № 35);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 Президента Российской Федерации от 9 июля 2021 г. № 400 «О Стратегии национальной безопасности Российской 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дерации»;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 (в редакции от 15 мая 2023 г.);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Стратегия развития воспитания в Российской Федерации на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ериод до 2025 года, утвержденная Распоряжением Правительства Российской Федерации от 29 мая 2015 г. № 996-р;4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Стратегия научно-технологического развития Российской Федерации, утверждённая Указом Президента Российской Федерации от 1 декабря 2016 г. № 642;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онцепция развития творческих (креативных) индустрий и механизмов осуществления их государственной поддержки в крупных и крупнейших городских агломерациях до 2030 года, утвержденная распоряжением Правительства Российской Федерации от 20 сентября 2021 г. №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613-р;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Концепция развития детско-юношеского спорта в Российской Федерации до 2030 года, утвержденная распоряжением Правительства Российской Федерации от 28 декабря 2021 г. № 3894-р (в редакции от 20 марта 2023 г.);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 национального проекта «Образовани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е», утвержденный президиумом Совета при Президенте Российской Федерации по стратегическому развитию и национальным проектам (протокол от 24 декабря 2018 г. № 16);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просвещения Российской Федерации от 27 июля 2022 г. № 629 «Об утверждении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Порядка организации и осуществления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образовательной деятельности по дополнительным общеобразовательным программам»;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просвещения Российской Федерации от 3 сентября 2019 г. № 467 «Об утверждении Целевой модели развития региональных систе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дополнительного образования детей» (в редакции от 21 апреля 2023 г.);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электронного обучения, дистанционных образовательных технологий при реализации образовательных программ»;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труда и социальной защиты Российской Федерации от 22 сентября 2021 г. № 652н «Об утверждении профессионального стандарта «Педагог дополнительного образования детей и взрослых»;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труда и социальной защиты Российской 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 от 24 декабря 2020 г. № 952н «Об утверждении профессионального стандарта «Тренер-преподаватель»;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просвещения Российской Федерации от 13 марта 2019 г. № 114 «Об утверждении показателей, характеризующих общие критерии оценки качес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 условий осуществления образовательной деятельности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ального обучения, дополнительным общеобразовательным программам»;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образования и науки Российской Федерации и Министерства просвещения Российской Федерации от 5 августа 2020 г. № 882/391 «Об организации и осуществлении образовательной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ятельности по сетевой форме реализации образовательных программ»;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 Минпросвещения России и Минэкономразвития России от 19 декабря 2019 г. № 702/811 «Об утверждении общих требований к организации и проведению в природной среде следующих мероприятий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участием детей, являющихся членами организованной группы несовершеннолетних туристов: прохождение туристских маршрутов, других маршрутов передвижения, походов, экспедиций, слетов и иных аналогичных мероприятий, а также указанных мероприятий с участием орга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низованных групп детей, проводимых организациями, осуществляющими образовательную деятельность, и организациями отдыха детей и их оздоровления, и к порядку уведомления уполномоченных органов государственной власти о месте, сроках и длительности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таких мероприятий»;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 Минпросвещения России от 1 июня 2023 г. № АБ-2324/05 «О внедрении Единой модели профессиональной ориентации» (вместе с «Методическими рекомендациями по реализации профориентационного минимума для образовательных организаций Росси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йской Федерации, реализующих образовательные программы основного общего и среднего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общего образования», «Инструкцией по подготовке к реализации профориентационного минимума в образовательных организациях субъекта Российской Федерации»);</w:t>
      </w:r>
    </w:p>
    <w:p w:rsidR="00B24288" w:rsidRDefault="004E6F1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Протокол заочного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олосования Экспертного совета Министерства просвещения Российской Федерации по вопросам дополнительного образования детей и взрослых, воспитания и детского отдыха № АБ-35/06пр от 28 июля 2023 года.</w:t>
      </w:r>
    </w:p>
    <w:p w:rsidR="00B24288" w:rsidRDefault="00B242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Региональный уровень: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·         Постановление Правительства Ярославской области от 06.04.2018 №235-п «О создании регионального модельного центра дополнительного образования детей»;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·         Постановление правительства № 527-п 17.07.2018 «О внедрении системы персонифицированног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финансирования дополнительного образования детей (Концепция персонифицированного дополнительного образования детей в Ярославской области)»;</w:t>
      </w:r>
    </w:p>
    <w:p w:rsidR="00B24288" w:rsidRDefault="004E6F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департамента образования ЯО от 27.12.2019 №47-нп Правила персонифицированного финансирования ДОД.</w:t>
      </w:r>
    </w:p>
    <w:p w:rsidR="00B24288" w:rsidRDefault="00B242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4288" w:rsidRDefault="004E6F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Список литературы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Журнал «Физика в школе»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Приложение к газете «Первое сентября» - «Физика»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Билимович Б.Ф. Физические викторины. – М.: Просвещение, 2017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Буров В.А. и др. Фронтальные лабораторные занятия по физике. – М.: Просвещение, 2017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Горев Л.А. “Занимательные опыты по физике”. – М.: Просвещение, 2018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Ермолаева Н.А. и др. Физика в школе: сборник нормативных документов. – М.: Просвещение, 2016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 Перельман Я.И. Занимательная физика. – М.: Гос. изд-во технико-теоретической литературы, 2018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Покровский С.Ф. Опыты и наблюдения в домашних заданиях по физике. – М.: изд-во академии педагогических наук РСФСР, 2015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Демкович В.П. Физические задачи с </w:t>
      </w:r>
      <w:r>
        <w:rPr>
          <w:rFonts w:ascii="Times New Roman" w:eastAsia="Times New Roman" w:hAnsi="Times New Roman" w:cs="Times New Roman"/>
          <w:sz w:val="28"/>
          <w:szCs w:val="28"/>
        </w:rPr>
        <w:t>экологическим содержанием // Физика в школе № 3, 2017</w:t>
      </w: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Литература для учащихся</w:t>
      </w:r>
    </w:p>
    <w:p w:rsidR="00B24288" w:rsidRDefault="004E6F1C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А.П. Рыженков «Физика. Человек. Окружающая среда». Книга для учащихся 7 класса. М.: Просвещение,2015</w:t>
      </w:r>
    </w:p>
    <w:p w:rsidR="00B24288" w:rsidRDefault="004E6F1C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Л.В. Тарасов «Физика в природе». М.: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Просвещение, 2019год.</w:t>
      </w:r>
    </w:p>
    <w:p w:rsidR="00B24288" w:rsidRDefault="004E6F1C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Я.И. Перельман «Занимательная физика» (1-2ч).</w:t>
      </w:r>
    </w:p>
    <w:p w:rsidR="00B24288" w:rsidRDefault="004E6F1C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Интерактивный курс физики для 7-11 классов (диск)</w:t>
      </w:r>
    </w:p>
    <w:p w:rsidR="00B24288" w:rsidRDefault="004E6F1C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5. «Книга для чтения по физике». Учебное пособие для учащихся 7-8 классов. Составитель И.Г. Кириллова. М.: Просвещение, 2018 год.</w:t>
      </w:r>
    </w:p>
    <w:p w:rsidR="00B24288" w:rsidRDefault="004E6F1C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Серия «Что есть что». Слово, 2017 год.</w:t>
      </w:r>
    </w:p>
    <w:p w:rsidR="00B24288" w:rsidRDefault="004E6F1C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С.Ф. Покровский «Наблюдай и исследуй сам».</w:t>
      </w:r>
    </w:p>
    <w:p w:rsidR="00B24288" w:rsidRDefault="00B24288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4288" w:rsidRDefault="004E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Интернет - ресурсы</w:t>
      </w:r>
    </w:p>
    <w:p w:rsidR="00B24288" w:rsidRDefault="004E6F1C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Электронные образовательные ресурсы каталога Федерального центра информационно-образовательных ресурсов </w:t>
      </w:r>
      <w:hyperlink r:id="rId8">
        <w:r>
          <w:rPr>
            <w:rFonts w:ascii="Times New Roman" w:eastAsia="Times New Roman" w:hAnsi="Times New Roman" w:cs="Times New Roman"/>
            <w:sz w:val="28"/>
            <w:szCs w:val="28"/>
          </w:rPr>
          <w:t>http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://fcior.edu.ru/</w:t>
        </w:r>
      </w:hyperlink>
    </w:p>
    <w:p w:rsidR="00B24288" w:rsidRDefault="004E6F1C">
      <w:pPr>
        <w:numPr>
          <w:ilvl w:val="0"/>
          <w:numId w:val="9"/>
        </w:numPr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Сайт для учащихся и преподавателей физики. На сайте размещены учебники физики для 7, 8 и 9 классов, сборники вопросов и задач, тесты, описания лабораторных работ. </w:t>
      </w:r>
      <w:hyperlink r:id="rId9">
        <w:r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http://www.fizika.ru/</w:t>
        </w:r>
      </w:hyperlink>
    </w:p>
    <w:p w:rsidR="00B24288" w:rsidRDefault="004E6F1C">
      <w:pPr>
        <w:numPr>
          <w:ilvl w:val="0"/>
          <w:numId w:val="9"/>
        </w:numPr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Методика физи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hyperlink r:id="rId10">
        <w:r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http://metodist.i1.ru/</w:t>
        </w:r>
      </w:hyperlink>
    </w:p>
    <w:p w:rsidR="00B24288" w:rsidRDefault="00B24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sectPr w:rsidR="00B24288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327F"/>
    <w:multiLevelType w:val="multilevel"/>
    <w:tmpl w:val="DB3C0B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2EE6E43"/>
    <w:multiLevelType w:val="multilevel"/>
    <w:tmpl w:val="7E227BD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DCD069D"/>
    <w:multiLevelType w:val="multilevel"/>
    <w:tmpl w:val="B1CA27C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72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6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8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2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4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67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97B0E01"/>
    <w:multiLevelType w:val="multilevel"/>
    <w:tmpl w:val="01A462B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2007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3A208EC"/>
    <w:multiLevelType w:val="multilevel"/>
    <w:tmpl w:val="E308665E"/>
    <w:lvl w:ilvl="0">
      <w:start w:val="1"/>
      <w:numFmt w:val="bullet"/>
      <w:lvlText w:val="⮚"/>
      <w:lvlJc w:val="left"/>
      <w:pPr>
        <w:ind w:left="732" w:hanging="360"/>
      </w:pPr>
      <w:rPr>
        <w:rFonts w:ascii="Noto Sans Symbols" w:eastAsia="Noto Sans Symbols" w:hAnsi="Noto Sans Symbols" w:cs="Noto Sans Symbols"/>
      </w:rPr>
    </w:lvl>
    <w:lvl w:ilvl="1">
      <w:start w:val="4"/>
      <w:numFmt w:val="bullet"/>
      <w:lvlText w:val="☑"/>
      <w:lvlJc w:val="left"/>
      <w:pPr>
        <w:ind w:left="1452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2">
      <w:start w:val="1"/>
      <w:numFmt w:val="bullet"/>
      <w:lvlText w:val="▪"/>
      <w:lvlJc w:val="left"/>
      <w:pPr>
        <w:ind w:left="217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2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E707EED"/>
    <w:multiLevelType w:val="multilevel"/>
    <w:tmpl w:val="277AC3B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50A76DC2"/>
    <w:multiLevelType w:val="multilevel"/>
    <w:tmpl w:val="F7A29B1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59531CE6"/>
    <w:multiLevelType w:val="multilevel"/>
    <w:tmpl w:val="B65EB21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4"/>
      <w:numFmt w:val="bullet"/>
      <w:lvlText w:val="☑"/>
      <w:lvlJc w:val="left"/>
      <w:pPr>
        <w:ind w:left="1452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2">
      <w:start w:val="1"/>
      <w:numFmt w:val="bullet"/>
      <w:lvlText w:val="▪"/>
      <w:lvlJc w:val="left"/>
      <w:pPr>
        <w:ind w:left="217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2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2B343F6"/>
    <w:multiLevelType w:val="multilevel"/>
    <w:tmpl w:val="E84A0464"/>
    <w:lvl w:ilvl="0">
      <w:start w:val="1"/>
      <w:numFmt w:val="bullet"/>
      <w:lvlText w:val="⮚"/>
      <w:lvlJc w:val="left"/>
      <w:pPr>
        <w:ind w:left="117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4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63FC1212"/>
    <w:multiLevelType w:val="multilevel"/>
    <w:tmpl w:val="BDCE1F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6EA0455E"/>
    <w:multiLevelType w:val="multilevel"/>
    <w:tmpl w:val="E0EA2DB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702458BC"/>
    <w:multiLevelType w:val="multilevel"/>
    <w:tmpl w:val="CC30D2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794F7D"/>
    <w:multiLevelType w:val="multilevel"/>
    <w:tmpl w:val="7144CE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♦"/>
      <w:lvlJc w:val="left"/>
      <w:pPr>
        <w:ind w:left="1420" w:hanging="34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76A55C42"/>
    <w:multiLevelType w:val="multilevel"/>
    <w:tmpl w:val="3450672E"/>
    <w:lvl w:ilvl="0">
      <w:start w:val="1"/>
      <w:numFmt w:val="decimal"/>
      <w:lvlText w:val="%1"/>
      <w:lvlJc w:val="left"/>
      <w:pPr>
        <w:ind w:left="705" w:hanging="705"/>
      </w:pPr>
    </w:lvl>
    <w:lvl w:ilvl="1">
      <w:start w:val="8"/>
      <w:numFmt w:val="decimal"/>
      <w:lvlText w:val="%1.%2"/>
      <w:lvlJc w:val="left"/>
      <w:pPr>
        <w:ind w:left="705" w:hanging="70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4">
    <w:nsid w:val="7F2B6AC1"/>
    <w:multiLevelType w:val="multilevel"/>
    <w:tmpl w:val="610A5596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9"/>
  </w:num>
  <w:num w:numId="8">
    <w:abstractNumId w:val="3"/>
  </w:num>
  <w:num w:numId="9">
    <w:abstractNumId w:val="12"/>
  </w:num>
  <w:num w:numId="10">
    <w:abstractNumId w:val="14"/>
  </w:num>
  <w:num w:numId="11">
    <w:abstractNumId w:val="10"/>
  </w:num>
  <w:num w:numId="12">
    <w:abstractNumId w:val="5"/>
  </w:num>
  <w:num w:numId="13">
    <w:abstractNumId w:val="8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B24288"/>
    <w:rsid w:val="004E6F1C"/>
    <w:rsid w:val="00B2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E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E6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E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E6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Microsoft_Word_97_-_2003_Document1.doc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metodist.i1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zik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4954</Words>
  <Characters>28242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HP</cp:lastModifiedBy>
  <cp:revision>2</cp:revision>
  <dcterms:created xsi:type="dcterms:W3CDTF">2023-11-29T11:34:00Z</dcterms:created>
  <dcterms:modified xsi:type="dcterms:W3CDTF">2023-11-29T11:34:00Z</dcterms:modified>
</cp:coreProperties>
</file>