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45" w:rsidRPr="00563E45" w:rsidRDefault="00563E45" w:rsidP="00563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 Купанская С</w:t>
      </w:r>
      <w:r w:rsidRPr="00563E45">
        <w:rPr>
          <w:rFonts w:ascii="Times New Roman" w:hAnsi="Times New Roman" w:cs="Times New Roman"/>
          <w:b/>
          <w:sz w:val="24"/>
          <w:szCs w:val="24"/>
        </w:rPr>
        <w:t>Ш</w:t>
      </w:r>
    </w:p>
    <w:p w:rsidR="00563E45" w:rsidRPr="00563E45" w:rsidRDefault="00563E45" w:rsidP="00563E45">
      <w:pPr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45" w:rsidRPr="00563E45" w:rsidRDefault="00563E45" w:rsidP="00563E45">
      <w:pPr>
        <w:rPr>
          <w:rFonts w:ascii="Times New Roman" w:hAnsi="Times New Roman" w:cs="Times New Roman"/>
          <w:sz w:val="24"/>
          <w:szCs w:val="24"/>
        </w:rPr>
      </w:pPr>
    </w:p>
    <w:p w:rsidR="00563E45" w:rsidRP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63E45" w:rsidRP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_______________(С.А.Зимина)</w:t>
      </w: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P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BF1" w:rsidRDefault="004E7BF1" w:rsidP="004E7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3E45" w:rsidRPr="00563E45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</w:p>
    <w:p w:rsidR="00563E45" w:rsidRPr="00563E45" w:rsidRDefault="004E7BF1" w:rsidP="004E7BF1">
      <w:pPr>
        <w:spacing w:after="0"/>
        <w:ind w:left="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СОЦИАЛЬНОМУ НАПРАВЛЕНИЮ</w:t>
      </w:r>
    </w:p>
    <w:p w:rsidR="00563E45" w:rsidRPr="00563E45" w:rsidRDefault="00563E45" w:rsidP="00563E45">
      <w:pPr>
        <w:ind w:left="1620"/>
        <w:jc w:val="center"/>
        <w:rPr>
          <w:rFonts w:ascii="Times New Roman" w:hAnsi="Times New Roman" w:cs="Times New Roman"/>
          <w:sz w:val="24"/>
          <w:szCs w:val="24"/>
        </w:rPr>
      </w:pPr>
    </w:p>
    <w:p w:rsidR="00563E45" w:rsidRPr="004E7BF1" w:rsidRDefault="004E7BF1" w:rsidP="004E7BF1">
      <w:pPr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3E45" w:rsidRPr="004E7BF1">
        <w:rPr>
          <w:rFonts w:ascii="Times New Roman" w:hAnsi="Times New Roman" w:cs="Times New Roman"/>
          <w:b/>
          <w:sz w:val="28"/>
          <w:szCs w:val="28"/>
        </w:rPr>
        <w:t>«Профориентация и самоопределение»</w:t>
      </w:r>
    </w:p>
    <w:p w:rsidR="00563E45" w:rsidRPr="00563E45" w:rsidRDefault="004E7BF1" w:rsidP="004E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E45">
        <w:rPr>
          <w:rFonts w:ascii="Times New Roman" w:hAnsi="Times New Roman" w:cs="Times New Roman"/>
          <w:sz w:val="24"/>
          <w:szCs w:val="24"/>
        </w:rPr>
        <w:t xml:space="preserve">(Сроки реализации 2 </w:t>
      </w:r>
      <w:r w:rsidR="002B52CC">
        <w:rPr>
          <w:rFonts w:ascii="Times New Roman" w:hAnsi="Times New Roman" w:cs="Times New Roman"/>
          <w:sz w:val="24"/>
          <w:szCs w:val="24"/>
        </w:rPr>
        <w:t>года: 2020-2021</w:t>
      </w:r>
      <w:r w:rsidR="00563E45" w:rsidRPr="00563E45">
        <w:rPr>
          <w:rFonts w:ascii="Times New Roman" w:hAnsi="Times New Roman" w:cs="Times New Roman"/>
          <w:sz w:val="24"/>
          <w:szCs w:val="24"/>
        </w:rPr>
        <w:t xml:space="preserve"> - 1</w:t>
      </w:r>
      <w:r w:rsidR="002B52CC">
        <w:rPr>
          <w:rFonts w:ascii="Times New Roman" w:hAnsi="Times New Roman" w:cs="Times New Roman"/>
          <w:sz w:val="24"/>
          <w:szCs w:val="24"/>
        </w:rPr>
        <w:t>0 класс, 2021-2022</w:t>
      </w:r>
      <w:r w:rsidR="00563E45">
        <w:rPr>
          <w:rFonts w:ascii="Times New Roman" w:hAnsi="Times New Roman" w:cs="Times New Roman"/>
          <w:sz w:val="24"/>
          <w:szCs w:val="24"/>
        </w:rPr>
        <w:t xml:space="preserve"> - 11 класс)</w:t>
      </w:r>
      <w:r w:rsidR="00563E45" w:rsidRPr="00563E45">
        <w:rPr>
          <w:rFonts w:ascii="Times New Roman" w:hAnsi="Times New Roman" w:cs="Times New Roman"/>
          <w:sz w:val="24"/>
          <w:szCs w:val="24"/>
        </w:rPr>
        <w:br/>
      </w:r>
    </w:p>
    <w:p w:rsidR="00563E45" w:rsidRPr="00563E45" w:rsidRDefault="00563E45" w:rsidP="00563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45" w:rsidRPr="00563E45" w:rsidRDefault="00563E45" w:rsidP="00563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pStyle w:val="Default"/>
        <w:rPr>
          <w:b/>
          <w:bCs/>
        </w:rPr>
      </w:pPr>
    </w:p>
    <w:p w:rsidR="004E7BF1" w:rsidRDefault="004E7BF1" w:rsidP="00563E45">
      <w:pPr>
        <w:pStyle w:val="Default"/>
        <w:rPr>
          <w:b/>
          <w:bCs/>
        </w:rPr>
      </w:pPr>
    </w:p>
    <w:p w:rsidR="004E7BF1" w:rsidRDefault="004E7BF1" w:rsidP="00563E45">
      <w:pPr>
        <w:pStyle w:val="Default"/>
        <w:rPr>
          <w:b/>
          <w:bCs/>
        </w:rPr>
      </w:pPr>
    </w:p>
    <w:p w:rsidR="004E7BF1" w:rsidRDefault="004E7BF1" w:rsidP="00563E45">
      <w:pPr>
        <w:pStyle w:val="Default"/>
        <w:rPr>
          <w:b/>
          <w:bCs/>
        </w:rPr>
      </w:pPr>
    </w:p>
    <w:p w:rsidR="008D6553" w:rsidRPr="008D6553" w:rsidRDefault="008D6553" w:rsidP="008D6553">
      <w:pPr>
        <w:pStyle w:val="Default"/>
        <w:ind w:left="720" w:hanging="1004"/>
        <w:jc w:val="center"/>
        <w:rPr>
          <w:b/>
          <w:bCs/>
        </w:rPr>
      </w:pPr>
      <w:r w:rsidRPr="008D6553">
        <w:rPr>
          <w:b/>
          <w:bCs/>
        </w:rPr>
        <w:lastRenderedPageBreak/>
        <w:t>Пояснительная записка</w:t>
      </w:r>
      <w:r w:rsidR="00E53F1A">
        <w:rPr>
          <w:b/>
          <w:bCs/>
        </w:rPr>
        <w:t>.</w:t>
      </w:r>
    </w:p>
    <w:p w:rsidR="008D6553" w:rsidRPr="008D6553" w:rsidRDefault="008D6553" w:rsidP="008D65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современного воспитания в условиях модернизации является подготовка школьника к осознанному профессиональному выбору, так как 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молодежи. Зачастую  профессиональные намерения значительной части выпускников  не соответствуют потребностям экономики страны  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</w:t>
      </w:r>
      <w:proofErr w:type="spellStart"/>
      <w:r w:rsidRPr="008D6553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8D6553">
        <w:rPr>
          <w:rFonts w:ascii="Times New Roman" w:hAnsi="Times New Roman" w:cs="Times New Roman"/>
          <w:sz w:val="24"/>
          <w:szCs w:val="24"/>
        </w:rPr>
        <w:t xml:space="preserve"> на протяжении всей жизни.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«Профессиональное самоопределение» предназначена для обучающихся 10-11 классов, проявляющих интерес к изучению своих возможностей и потребностей в дальнейшем выборе профессии.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</w:t>
      </w:r>
      <w:r w:rsidR="00EE7FF0">
        <w:rPr>
          <w:rFonts w:ascii="Times New Roman" w:hAnsi="Times New Roman" w:cs="Times New Roman"/>
          <w:sz w:val="24"/>
          <w:szCs w:val="24"/>
        </w:rPr>
        <w:t xml:space="preserve">тствии </w:t>
      </w:r>
      <w:proofErr w:type="gramStart"/>
      <w:r w:rsidR="00EE7FF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7FF0" w:rsidRDefault="00EE7FF0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Федеральным законом Российской Федерации от 29 декабря 2012 г. № 273-ФЗ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"Об образовании в Российской Федерации".</w:t>
      </w:r>
    </w:p>
    <w:p w:rsidR="00C94021" w:rsidRDefault="00C94021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ФГОС СОО.</w:t>
      </w:r>
    </w:p>
    <w:p w:rsidR="00EE7FF0" w:rsidRDefault="00EE7FF0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 xml:space="preserve">Федерации от 24.12. 2015 №81 «О внесении изменений № 3 в </w:t>
      </w:r>
      <w:proofErr w:type="spellStart"/>
      <w:r w:rsidRPr="00EE7FF0">
        <w:rPr>
          <w:rFonts w:ascii="Times New Roman" w:eastAsia="TimesNew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2.4.2.2821-10 «Санитарно-эпидемиологические требования к условиям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организации обучения, содержания в общеобразовательных организациях».</w:t>
      </w:r>
    </w:p>
    <w:p w:rsidR="00C94021" w:rsidRPr="00EE7FF0" w:rsidRDefault="00C94021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Учебного плана, ООП СОО МОУ Купанская СШ.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 Профессиональное развитие – это непрерывная цепь профессиональных выборов. На каждом этапе профессионального выбора могут оказывать влияние факторы, которые исходят как от социальной среды, так и от самого человека.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«Профессиональное самоопределение» позволяет учащимся изучить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и потребности и соотнести их с требованиями, которые предъявляет интересующая их профессия,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Данный курс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также выявить профессиональные намерения, интересы, склонности учеников, соотнести выбранную профессию с индивидуальными возможностями, определить альтернативные выборы в профессиях.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аспекта.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 рассчитана на 69 часов (35 часов – 10 класс, 34 часа – 11 класс), включает в себя теоретические и практические занятия, беседы для учащихся. Программа включает цикл бесед и практические занятия, призванные помочь старшеклассникам в анализе своих психологических особенностей и в профессиональном самоопределении.</w:t>
      </w:r>
    </w:p>
    <w:p w:rsidR="008D6553" w:rsidRPr="008D6553" w:rsidRDefault="00C94021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553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использованы игровые методы Н.С. </w:t>
      </w:r>
      <w:proofErr w:type="spellStart"/>
      <w:r w:rsidR="008D6553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8D6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 xml:space="preserve">теоретические идеи Е.А. Климова, подходы к вопросу профориентации, изложенные в курсе «Выбирайте профессию» Е.Н. </w:t>
      </w:r>
      <w:proofErr w:type="spellStart"/>
      <w:r w:rsidR="008D6553">
        <w:rPr>
          <w:rFonts w:ascii="Times New Roman" w:hAnsi="Times New Roman" w:cs="Times New Roman"/>
          <w:sz w:val="24"/>
          <w:szCs w:val="24"/>
        </w:rPr>
        <w:t>Прошицкой</w:t>
      </w:r>
      <w:proofErr w:type="spellEnd"/>
      <w:r w:rsidR="008D6553">
        <w:rPr>
          <w:rFonts w:ascii="Times New Roman" w:hAnsi="Times New Roman" w:cs="Times New Roman"/>
          <w:sz w:val="24"/>
          <w:szCs w:val="24"/>
        </w:rPr>
        <w:t xml:space="preserve">, </w:t>
      </w:r>
      <w:r w:rsidR="004E7BF1">
        <w:rPr>
          <w:rFonts w:ascii="Times New Roman" w:hAnsi="Times New Roman" w:cs="Times New Roman"/>
          <w:sz w:val="24"/>
          <w:szCs w:val="24"/>
        </w:rPr>
        <w:t xml:space="preserve">развивающие задания </w:t>
      </w:r>
      <w:r w:rsidRPr="00C94021">
        <w:rPr>
          <w:rFonts w:ascii="Times New Roman" w:eastAsia="Calibri" w:hAnsi="Times New Roman" w:cs="Times New Roman"/>
          <w:sz w:val="24"/>
          <w:szCs w:val="24"/>
        </w:rPr>
        <w:t xml:space="preserve">«Реализуй себя» </w:t>
      </w:r>
      <w:proofErr w:type="spellStart"/>
      <w:r w:rsidRPr="00C94021">
        <w:rPr>
          <w:rFonts w:ascii="Times New Roman" w:eastAsia="Calibri" w:hAnsi="Times New Roman" w:cs="Times New Roman"/>
          <w:sz w:val="24"/>
          <w:szCs w:val="24"/>
        </w:rPr>
        <w:lastRenderedPageBreak/>
        <w:t>Селевко</w:t>
      </w:r>
      <w:proofErr w:type="spellEnd"/>
      <w:r w:rsidRPr="00C94021">
        <w:rPr>
          <w:rFonts w:ascii="Times New Roman" w:eastAsia="Calibri" w:hAnsi="Times New Roman" w:cs="Times New Roman"/>
          <w:sz w:val="24"/>
          <w:szCs w:val="24"/>
        </w:rPr>
        <w:t xml:space="preserve"> Г.К.</w:t>
      </w:r>
      <w:r w:rsidR="004E7BF1">
        <w:rPr>
          <w:rFonts w:ascii="Times New Roman" w:eastAsia="Calibri" w:hAnsi="Times New Roman" w:cs="Times New Roman"/>
          <w:sz w:val="24"/>
          <w:szCs w:val="24"/>
        </w:rPr>
        <w:t>;</w:t>
      </w:r>
      <w:r w:rsidR="004E7BF1" w:rsidRPr="004E7BF1">
        <w:rPr>
          <w:color w:val="000000"/>
        </w:rPr>
        <w:t xml:space="preserve">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профессионального самоопределения </w:t>
      </w:r>
      <w:proofErr w:type="spellStart"/>
      <w:r w:rsidR="004E7BF1">
        <w:rPr>
          <w:rFonts w:ascii="Times New Roman" w:hAnsi="Times New Roman" w:cs="Times New Roman"/>
          <w:color w:val="000000"/>
          <w:sz w:val="24"/>
          <w:szCs w:val="24"/>
        </w:rPr>
        <w:t>Резапкиной</w:t>
      </w:r>
      <w:proofErr w:type="spellEnd"/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 Г.В.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«Я и моя профессия».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553" w:rsidRDefault="008D6553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bCs/>
          <w:sz w:val="24"/>
          <w:szCs w:val="24"/>
        </w:rPr>
        <w:t>Основной целью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 программы является - формирование у учащихся готовности к</w:t>
      </w:r>
      <w:r w:rsidR="004E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осознанному социальному и профессиональному самоопределению.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осуществляется посредством выполнения следующих </w:t>
      </w:r>
      <w:r w:rsidRPr="008D6553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 xml:space="preserve">подготовить школьников к осознанному выбору профиля обучения в старшей школе и </w:t>
      </w:r>
      <w:proofErr w:type="gramStart"/>
      <w:r w:rsidR="008D65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перспективе — будущей профессии;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 xml:space="preserve"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</w:t>
      </w:r>
      <w:proofErr w:type="spellStart"/>
      <w:r w:rsidR="008D6553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="008D6553">
        <w:rPr>
          <w:rFonts w:ascii="Times New Roman" w:hAnsi="Times New Roman" w:cs="Times New Roman"/>
          <w:sz w:val="24"/>
          <w:szCs w:val="24"/>
        </w:rPr>
        <w:t xml:space="preserve"> и компенсации;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обучить учащихся выявлению соответствия требований выбранной профессии их способностям и возможностям;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сформировать отношение старшеклассника к себе как субъекту будущей профессии;</w:t>
      </w:r>
    </w:p>
    <w:p w:rsidR="008D63CD" w:rsidRDefault="008D63CD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овладеть умением анализировать профессию;</w:t>
      </w:r>
      <w:r>
        <w:rPr>
          <w:rFonts w:ascii="Times New Roman" w:hAnsi="Times New Roman" w:cs="Times New Roman"/>
          <w:sz w:val="24"/>
          <w:szCs w:val="24"/>
        </w:rPr>
        <w:t xml:space="preserve"> изучить требования профессии к </w:t>
      </w:r>
      <w:r w:rsidR="008D6553">
        <w:rPr>
          <w:rFonts w:ascii="Times New Roman" w:hAnsi="Times New Roman" w:cs="Times New Roman"/>
          <w:sz w:val="24"/>
          <w:szCs w:val="24"/>
        </w:rPr>
        <w:t>человеку;</w:t>
      </w:r>
      <w:r w:rsidR="008D6553" w:rsidRPr="008D6553">
        <w:rPr>
          <w:rFonts w:ascii="Symbol" w:hAnsi="Symbol" w:cs="Symbol"/>
          <w:sz w:val="24"/>
          <w:szCs w:val="24"/>
        </w:rPr>
        <w:t></w:t>
      </w:r>
    </w:p>
    <w:p w:rsidR="008D6553" w:rsidRDefault="008D63CD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получить опыт соотнесения требований профессии с собственными интересами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563E45" w:rsidRDefault="00563E45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53" w:rsidRPr="008D63CD" w:rsidRDefault="008D6553" w:rsidP="0056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3C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</w:t>
      </w:r>
      <w:r w:rsidR="00563E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6553" w:rsidRPr="008D63CD" w:rsidRDefault="008D6553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жизненных перспектив,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готовность и способность к личностному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самоопределению, способность ставить цели и строить жизненные планы;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и способность обеспечить себе и своим близким достойную жизнь в процессе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сознательному выбору добра, нравственного сознания и поведения на основе усвоения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общечеловеческих ценностей и нравственных чувств (чести, долга, справедливости, милосердия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дружелюбия);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жизни; сознательное отношение к непрерывному образованию как условию успешной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 собственных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решении личных,</w:t>
      </w:r>
      <w:r w:rsidR="008D63CD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</w:t>
      </w:r>
      <w:r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 деятельности;</w:t>
      </w:r>
    </w:p>
    <w:p w:rsidR="005F737B" w:rsidRPr="005F737B" w:rsidRDefault="005F737B" w:rsidP="005F737B">
      <w:pPr>
        <w:spacing w:after="0" w:line="23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F73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F73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737B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F737B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i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выходить за рамки учебного курса и осуществлять целенаправленный поиск возможностей для  широкого переноса средств и способов действия;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i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F737B">
        <w:rPr>
          <w:rFonts w:ascii="Times New Roman" w:hAnsi="Times New Roman"/>
          <w:sz w:val="24"/>
          <w:szCs w:val="24"/>
        </w:rPr>
        <w:t>со</w:t>
      </w:r>
      <w:proofErr w:type="gramEnd"/>
      <w:r w:rsidRPr="005F737B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5F737B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F737B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b/>
          <w:i/>
          <w:sz w:val="24"/>
          <w:szCs w:val="24"/>
        </w:rPr>
      </w:pPr>
      <w:r w:rsidRPr="005F737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sz w:val="24"/>
          <w:szCs w:val="24"/>
        </w:rPr>
        <w:t xml:space="preserve">По окончании программы </w:t>
      </w:r>
      <w:r>
        <w:rPr>
          <w:rFonts w:ascii="Times New Roman" w:hAnsi="Times New Roman"/>
          <w:sz w:val="24"/>
          <w:szCs w:val="24"/>
        </w:rPr>
        <w:t>старшеклассники</w:t>
      </w:r>
      <w:r w:rsidRPr="005F737B">
        <w:rPr>
          <w:rFonts w:ascii="Times New Roman" w:hAnsi="Times New Roman"/>
          <w:sz w:val="24"/>
          <w:szCs w:val="24"/>
        </w:rPr>
        <w:t xml:space="preserve"> должны овладеть: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знаниями о профессиональном самоопределении, о требованиях к составлению личного профессионального плана;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правилами выбора профессии и сведениями о путях получения профессионального образования;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737B">
        <w:rPr>
          <w:rFonts w:ascii="Times New Roman" w:hAnsi="Times New Roman"/>
          <w:sz w:val="24"/>
          <w:szCs w:val="24"/>
        </w:rPr>
        <w:t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понятиями темперамента, черт характера, самооценки, эмоционально-волевой сферы, типов нервной системы;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знаниями о рынке профессионального труда и образовательных услуг;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способами выхода из конфликтных и проблемных ситуаций, </w:t>
      </w:r>
      <w:proofErr w:type="gramStart"/>
      <w:r w:rsidRPr="005F737B">
        <w:rPr>
          <w:rFonts w:ascii="Times New Roman" w:hAnsi="Times New Roman"/>
          <w:sz w:val="24"/>
          <w:szCs w:val="24"/>
        </w:rPr>
        <w:t>связанной</w:t>
      </w:r>
      <w:proofErr w:type="gramEnd"/>
      <w:r w:rsidRPr="005F737B">
        <w:rPr>
          <w:rFonts w:ascii="Times New Roman" w:hAnsi="Times New Roman"/>
          <w:sz w:val="24"/>
          <w:szCs w:val="24"/>
        </w:rPr>
        <w:t xml:space="preserve"> с выбором профиля и пути продолжения образования;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способностью объективно оценивать свои индивидуальные возможности в соответствии с избираемой деятельностью;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умениями ставить цели и планировать действия для их достижения, самосовершенствоваться в учебной и трудовой деятельности;</w:t>
      </w:r>
    </w:p>
    <w:p w:rsidR="005F737B" w:rsidRDefault="005F737B" w:rsidP="00584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способностью анализировать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профессиограммы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, информацию о профессиях (по общим признакам профессиональной деятельности), а также о ситуации на рынке профессионального </w:t>
      </w:r>
      <w:r w:rsidR="00A25F55">
        <w:rPr>
          <w:rFonts w:ascii="Times New Roman" w:eastAsia="Calibri" w:hAnsi="Times New Roman" w:cs="Times New Roman"/>
          <w:sz w:val="24"/>
          <w:szCs w:val="24"/>
        </w:rPr>
        <w:t>труда в городе, районе, области, стране.</w:t>
      </w:r>
    </w:p>
    <w:p w:rsidR="00584F92" w:rsidRPr="005F737B" w:rsidRDefault="00A25F55" w:rsidP="00584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Курс внеурочной деятельности связан с такими предметами  как Технология, обществознание.</w:t>
      </w:r>
    </w:p>
    <w:p w:rsidR="00563E45" w:rsidRDefault="00563E45" w:rsidP="00563E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20592752"/>
    </w:p>
    <w:p w:rsidR="005F737B" w:rsidRPr="00F222C6" w:rsidRDefault="005F737B" w:rsidP="00563E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37B">
        <w:rPr>
          <w:rFonts w:ascii="Times New Roman" w:hAnsi="Times New Roman"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bookmarkEnd w:id="0"/>
      <w:r w:rsidR="009C2144">
        <w:rPr>
          <w:rFonts w:ascii="Times New Roman" w:hAnsi="Times New Roman"/>
          <w:color w:val="000000"/>
          <w:sz w:val="24"/>
          <w:szCs w:val="24"/>
        </w:rPr>
        <w:t>.</w:t>
      </w:r>
    </w:p>
    <w:p w:rsidR="005F737B" w:rsidRPr="005F737B" w:rsidRDefault="00371C4E" w:rsidP="0058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Профессия и специальность: происхождение и сущность. Многообразие мира профессий</w:t>
      </w:r>
      <w:r w:rsidR="005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44">
        <w:rPr>
          <w:rFonts w:ascii="Times New Roman" w:hAnsi="Times New Roman"/>
          <w:b/>
          <w:sz w:val="24"/>
          <w:szCs w:val="24"/>
        </w:rPr>
        <w:t>(2</w:t>
      </w:r>
      <w:r w:rsidR="005F737B" w:rsidRPr="005F737B">
        <w:rPr>
          <w:rFonts w:ascii="Times New Roman" w:hAnsi="Times New Roman"/>
          <w:b/>
          <w:sz w:val="24"/>
          <w:szCs w:val="24"/>
        </w:rPr>
        <w:t xml:space="preserve"> час</w:t>
      </w:r>
      <w:r w:rsidR="005F737B">
        <w:rPr>
          <w:rFonts w:ascii="Times New Roman" w:hAnsi="Times New Roman"/>
          <w:b/>
          <w:sz w:val="24"/>
          <w:szCs w:val="24"/>
        </w:rPr>
        <w:t>а</w:t>
      </w:r>
      <w:r w:rsidR="005F737B" w:rsidRPr="005F737B">
        <w:rPr>
          <w:rFonts w:ascii="Times New Roman" w:hAnsi="Times New Roman"/>
          <w:b/>
          <w:sz w:val="24"/>
          <w:szCs w:val="24"/>
        </w:rPr>
        <w:t>)</w:t>
      </w:r>
      <w:r w:rsidR="003D7C15">
        <w:rPr>
          <w:rFonts w:ascii="Times New Roman" w:hAnsi="Times New Roman"/>
          <w:b/>
          <w:sz w:val="24"/>
          <w:szCs w:val="24"/>
        </w:rPr>
        <w:t>.</w:t>
      </w:r>
    </w:p>
    <w:p w:rsidR="005F737B" w:rsidRPr="00371C4E" w:rsidRDefault="005F737B" w:rsidP="0037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37B">
        <w:rPr>
          <w:rFonts w:ascii="Times New Roman" w:hAnsi="Times New Roman" w:cs="Times New Roman"/>
          <w:sz w:val="24"/>
          <w:szCs w:val="24"/>
        </w:rPr>
        <w:t>Предмет и задачи курса.</w:t>
      </w:r>
      <w:r w:rsidRPr="00371C4E">
        <w:rPr>
          <w:rFonts w:ascii="Times New Roman" w:hAnsi="Times New Roman" w:cs="Times New Roman"/>
          <w:sz w:val="24"/>
          <w:szCs w:val="24"/>
        </w:rPr>
        <w:t xml:space="preserve"> 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«специализация», 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«квалификация», «должность». Основные характеристики профессий.</w:t>
      </w:r>
      <w:r w:rsidR="00371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Важность выбора профессии в жизни человека. </w:t>
      </w:r>
    </w:p>
    <w:p w:rsidR="005F737B" w:rsidRPr="00371C4E" w:rsidRDefault="005F737B" w:rsidP="0037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37B">
        <w:rPr>
          <w:rFonts w:ascii="Times New Roman" w:hAnsi="Times New Roman" w:cs="Times New Roman"/>
          <w:sz w:val="24"/>
          <w:szCs w:val="24"/>
        </w:rPr>
        <w:t>Классификация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по Е.А. Климову: типы профессий, требования профессии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у. Характеристика </w:t>
      </w:r>
      <w:r w:rsidRPr="00371C4E">
        <w:rPr>
          <w:rFonts w:ascii="Times New Roman" w:hAnsi="Times New Roman" w:cs="Times New Roman"/>
          <w:sz w:val="24"/>
          <w:szCs w:val="24"/>
        </w:rPr>
        <w:t>труда: содержание, характер, процесс и условия труда.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B">
        <w:rPr>
          <w:rFonts w:ascii="Times New Roman" w:hAnsi="Times New Roman" w:cs="Times New Roman"/>
          <w:sz w:val="24"/>
          <w:szCs w:val="24"/>
        </w:rPr>
        <w:t>Формирование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представлений и понятий, связанных с миром профессий. </w:t>
      </w:r>
    </w:p>
    <w:p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 xml:space="preserve">Формула профессии. Понятие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 xml:space="preserve">. </w:t>
      </w:r>
      <w:r w:rsidR="00371C4E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="00371C4E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="00371C4E">
        <w:rPr>
          <w:rFonts w:ascii="Times New Roman" w:hAnsi="Times New Roman" w:cs="Times New Roman"/>
          <w:sz w:val="24"/>
          <w:szCs w:val="24"/>
        </w:rPr>
        <w:t>.</w:t>
      </w:r>
    </w:p>
    <w:p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абота в малых группах, мозговой </w:t>
      </w:r>
      <w:r w:rsidRPr="005F737B">
        <w:rPr>
          <w:rFonts w:ascii="Times New Roman" w:eastAsia="Calibri" w:hAnsi="Times New Roman" w:cs="Times New Roman"/>
          <w:sz w:val="24"/>
          <w:szCs w:val="24"/>
        </w:rPr>
        <w:t>штурм.</w:t>
      </w: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 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>: ДДО.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37B">
        <w:rPr>
          <w:rFonts w:ascii="Times New Roman" w:hAnsi="Times New Roman" w:cs="Times New Roman"/>
          <w:i/>
          <w:iCs/>
          <w:sz w:val="24"/>
          <w:szCs w:val="24"/>
        </w:rPr>
        <w:t>Профориентационная</w:t>
      </w:r>
      <w:proofErr w:type="spellEnd"/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 игра</w:t>
      </w:r>
      <w:r w:rsidRPr="005F737B">
        <w:rPr>
          <w:rFonts w:ascii="Times New Roman" w:hAnsi="Times New Roman" w:cs="Times New Roman"/>
          <w:sz w:val="24"/>
          <w:szCs w:val="24"/>
        </w:rPr>
        <w:t>: «Ассоциации».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й типа «Человек – человек»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«человек-человек». Подтипы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«человек-человек». Понятие «профессионально важные качества»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(ПВК). ПВК профессий типа «человек-человек».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«человек-человек».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й типа «Человек – техника»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«человек-техника» ПВК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«человек-техника». Анализ характеристик профессий различных подтипов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«человек-техника».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знаковая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система»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– знаковая система» ПВК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типа «человек - знаковая система».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знаковая система».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профессий типа «Человек – природа» (1 ч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«человек-природа» ПВК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«человек-природа». Анализ характеристик профессий различных подтипов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«человек-природа».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художественный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образ» (1 ч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C4E" w:rsidRDefault="009C2144" w:rsidP="00EF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- художественный образ» ПВК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 xml:space="preserve">профессий типа </w:t>
      </w:r>
      <w:r>
        <w:rPr>
          <w:rFonts w:ascii="Times New Roman" w:hAnsi="Times New Roman" w:cs="Times New Roman"/>
          <w:sz w:val="24"/>
          <w:szCs w:val="24"/>
        </w:rPr>
        <w:t>«человек – художественный образ</w:t>
      </w:r>
      <w:r w:rsidRPr="009C2144">
        <w:rPr>
          <w:rFonts w:ascii="Times New Roman" w:hAnsi="Times New Roman" w:cs="Times New Roman"/>
          <w:sz w:val="24"/>
          <w:szCs w:val="24"/>
        </w:rPr>
        <w:t>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- художественный образ».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 на предприятия, в учреждения с. Купанское. Знакомство с профессиями. (7</w:t>
      </w:r>
      <w:r w:rsidRPr="003D7C15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>Встречи с людьми востребованных рабочих профессий. Диалог.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15">
        <w:rPr>
          <w:rFonts w:ascii="Times New Roman" w:hAnsi="Times New Roman" w:cs="Times New Roman"/>
          <w:sz w:val="24"/>
          <w:szCs w:val="24"/>
        </w:rPr>
        <w:t>ответы.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>Экскур</w:t>
      </w:r>
      <w:r>
        <w:rPr>
          <w:rFonts w:ascii="Times New Roman" w:hAnsi="Times New Roman" w:cs="Times New Roman"/>
          <w:sz w:val="24"/>
          <w:szCs w:val="24"/>
        </w:rPr>
        <w:t xml:space="preserve">сия на </w:t>
      </w:r>
      <w:r w:rsidRPr="003D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предприятие «Мир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7C15">
        <w:rPr>
          <w:rFonts w:ascii="Times New Roman" w:hAnsi="Times New Roman" w:cs="Times New Roman"/>
          <w:sz w:val="24"/>
          <w:szCs w:val="24"/>
        </w:rPr>
        <w:t>- знакомст</w:t>
      </w:r>
      <w:r>
        <w:rPr>
          <w:rFonts w:ascii="Times New Roman" w:hAnsi="Times New Roman" w:cs="Times New Roman"/>
          <w:sz w:val="24"/>
          <w:szCs w:val="24"/>
        </w:rPr>
        <w:t>во с профессиями «швея», «закройщик», «сварщик шовных изделий»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магазин «Пятёрочка» - знакомство с профессиями «п</w:t>
      </w:r>
      <w:r w:rsidRPr="003D7C15">
        <w:rPr>
          <w:rFonts w:ascii="Times New Roman" w:hAnsi="Times New Roman" w:cs="Times New Roman"/>
          <w:sz w:val="24"/>
          <w:szCs w:val="24"/>
        </w:rPr>
        <w:t>родавец»</w:t>
      </w:r>
      <w:r>
        <w:rPr>
          <w:rFonts w:ascii="Times New Roman" w:hAnsi="Times New Roman" w:cs="Times New Roman"/>
          <w:sz w:val="24"/>
          <w:szCs w:val="24"/>
        </w:rPr>
        <w:t>, «менеджер».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 xml:space="preserve">Экскурсия в детский </w:t>
      </w:r>
      <w:r>
        <w:rPr>
          <w:rFonts w:ascii="Times New Roman" w:hAnsi="Times New Roman" w:cs="Times New Roman"/>
          <w:sz w:val="24"/>
          <w:szCs w:val="24"/>
        </w:rPr>
        <w:t>сад – знакомство с профессией «в</w:t>
      </w:r>
      <w:r w:rsidRPr="003D7C15">
        <w:rPr>
          <w:rFonts w:ascii="Times New Roman" w:hAnsi="Times New Roman" w:cs="Times New Roman"/>
          <w:sz w:val="24"/>
          <w:szCs w:val="24"/>
        </w:rPr>
        <w:t>оспитатель».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больницу – знакомство с профессиями «медсестра», «врач».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Экскурсия в сельский Дом культуры, знакомство с профессиями «хореограф», «педагог по вокалу».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ОАО «Лось» - знакомство с профессиями «лесник», «егерь».</w:t>
      </w:r>
    </w:p>
    <w:p w:rsidR="00371C4E" w:rsidRPr="00EF7E79" w:rsidRDefault="00371C4E" w:rsidP="00EF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бухгалтерии школы – знакомство с профессиями «бухгалтер», «делопроизводитель».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Профессиональное самоопределение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подходы к индивидуальному выбору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 xml:space="preserve">Проблема выбора профессии. </w:t>
      </w:r>
      <w:r w:rsidRPr="005F737B">
        <w:rPr>
          <w:rFonts w:ascii="Times New Roman" w:hAnsi="Times New Roman"/>
          <w:sz w:val="24"/>
          <w:szCs w:val="24"/>
        </w:rPr>
        <w:t>Дискуссия «Факторы, влияющие на выбор профессии</w:t>
      </w:r>
      <w:r w:rsidRPr="005F737B"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 w:rsidRPr="005F737B">
        <w:rPr>
          <w:rFonts w:ascii="Times New Roman" w:hAnsi="Times New Roman"/>
          <w:sz w:val="24"/>
          <w:szCs w:val="24"/>
        </w:rPr>
        <w:t xml:space="preserve">». </w:t>
      </w:r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Мозговой </w:t>
      </w:r>
      <w:proofErr w:type="gramStart"/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>штурм</w:t>
      </w:r>
      <w:proofErr w:type="gramEnd"/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«Какой должна быть профессия?».  Соотношение «хочу», «могу» и «надо». </w:t>
      </w:r>
      <w:proofErr w:type="spellStart"/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выборе профессии. </w:t>
      </w:r>
      <w:r w:rsidRPr="005F737B">
        <w:rPr>
          <w:rFonts w:ascii="Times New Roman" w:hAnsi="Times New Roman" w:cs="Times New Roman"/>
          <w:sz w:val="24"/>
          <w:szCs w:val="24"/>
        </w:rPr>
        <w:t>Матрица выбора профессии</w:t>
      </w:r>
      <w:proofErr w:type="gramStart"/>
      <w:r w:rsidRPr="005F737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F737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F737B">
        <w:rPr>
          <w:rFonts w:ascii="Times New Roman" w:hAnsi="Times New Roman" w:cs="Times New Roman"/>
          <w:sz w:val="24"/>
          <w:szCs w:val="24"/>
        </w:rPr>
        <w:t>очу» - «могу» - «надо» - «выбираю». Склонности, интересы и мотивы в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выборе («хочу»). Возможности личности в профессиональной деятельности («могу»).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Специальные способности.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Профпригодность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 xml:space="preserve">. Частичная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профпригодность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компенсации. Социальные проблемы труда, потребности рынка труда в кадрах («надо»).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«Выбираю»: выбор профессии на основе самооценки и анализа составляющих «хочу» — «могу»— «надо»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доровье и выбор профессии (1 час).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Свойства нервной системы, их взаимосвязь с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особенностями поведения личности, значение нервной системы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деятельности. Понятие </w:t>
      </w:r>
      <w:r w:rsidRPr="005F737B">
        <w:rPr>
          <w:rFonts w:ascii="Times New Roman" w:hAnsi="Times New Roman" w:cs="Times New Roman"/>
          <w:sz w:val="24"/>
          <w:szCs w:val="24"/>
        </w:rPr>
        <w:t>«неблагоприятные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производственные факторы». Работоспособность. Условия и режим работы.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5F737B">
        <w:rPr>
          <w:rFonts w:ascii="Times New Roman" w:hAnsi="Times New Roman" w:cs="Times New Roman"/>
          <w:sz w:val="24"/>
          <w:szCs w:val="24"/>
        </w:rPr>
        <w:t>знакомство с нормативными документами по охране</w:t>
      </w:r>
      <w:r w:rsidR="00EF7E79"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труда.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Теппинг-тест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», «Профессиональная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пригодность и здоровье».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Влияние темперамента на выбор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Определение типа т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емперамента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Темперамент. Типы темперамента. Анализ различных типов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системы и темперамента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, «Карта интересов»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Климова.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«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Профессиональный тип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71C4E">
        <w:rPr>
          <w:rFonts w:ascii="Times New Roman" w:hAnsi="Times New Roman" w:cs="Times New Roman"/>
          <w:b/>
          <w:bCs/>
          <w:sz w:val="24"/>
          <w:szCs w:val="24"/>
        </w:rPr>
        <w:t xml:space="preserve">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Определение своего профессионального типа личности. Ошибки,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наиболее часто допускаются при выборе профессии.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Диагностические методики: </w:t>
      </w:r>
      <w:r w:rsidRPr="005F737B">
        <w:rPr>
          <w:rFonts w:ascii="Times New Roman" w:hAnsi="Times New Roman" w:cs="Times New Roman"/>
          <w:sz w:val="24"/>
          <w:szCs w:val="24"/>
        </w:rPr>
        <w:t xml:space="preserve">«Профессиональный тип личности» </w:t>
      </w:r>
      <w:proofErr w:type="gramStart"/>
      <w:r w:rsidRPr="005F737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F7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>.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Дело</w:t>
      </w:r>
      <w:r w:rsidR="00371C4E">
        <w:rPr>
          <w:rFonts w:ascii="Times New Roman" w:hAnsi="Times New Roman" w:cs="Times New Roman"/>
          <w:b/>
          <w:bCs/>
          <w:sz w:val="24"/>
          <w:szCs w:val="24"/>
        </w:rPr>
        <w:t>вая игра «Кадровый вопрос»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lastRenderedPageBreak/>
        <w:t>Актуализация осознанного самостоятельного выбора (самоопределения)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учащимися профессионального пути. Знакомство с новыми профессиями.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 xml:space="preserve"> и планирования.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информационного пространства.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F737B">
        <w:rPr>
          <w:rFonts w:ascii="Times New Roman" w:hAnsi="Times New Roman" w:cs="Times New Roman"/>
          <w:sz w:val="24"/>
          <w:szCs w:val="24"/>
        </w:rPr>
        <w:t>: автономный игровой тренинг по развитию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7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F737B">
        <w:rPr>
          <w:rFonts w:ascii="Times New Roman" w:hAnsi="Times New Roman" w:cs="Times New Roman"/>
          <w:sz w:val="24"/>
          <w:szCs w:val="24"/>
        </w:rPr>
        <w:t xml:space="preserve"> и планирования «Кадровый вопрос»</w:t>
      </w:r>
      <w:proofErr w:type="gramStart"/>
      <w:r w:rsidRPr="005F737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F737B">
        <w:rPr>
          <w:rFonts w:ascii="Times New Roman" w:hAnsi="Times New Roman" w:cs="Times New Roman"/>
          <w:sz w:val="24"/>
          <w:szCs w:val="24"/>
        </w:rPr>
        <w:t>бучающиеся 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как с малоизвестными профессиями, так и с традиционными.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соотносят требования, которые предъявляет профессия с возможностями человека (претендента).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дискуссия по результатам выполненных заданий.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Современный рынок тру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да. Топ-30 профессий Ярославской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области. Профессии будущего 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Информационное сообщение об изменениях, происходящих в обществе в последние десятилетия, и их отражение в мире профессионального труда. Исчезновение одних профессий и появление других. Современный рынок труда</w:t>
      </w:r>
      <w:r w:rsidR="00371C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Топ-30 профессий Ярославской</w:t>
      </w:r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Pr="005F737B">
        <w:rPr>
          <w:rFonts w:ascii="Times New Roman" w:eastAsia="Calibri" w:hAnsi="Times New Roman" w:cs="Times New Roman"/>
          <w:sz w:val="24"/>
          <w:szCs w:val="24"/>
        </w:rPr>
        <w:t>. Многообразие профессий. Человек как субъект выбора. Формула выбора профессии.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лекция, дискуссия, работа в малых группах, работа с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37B" w:rsidRPr="00371C4E" w:rsidRDefault="005F737B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371C4E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Пути получения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пр</w:t>
      </w:r>
      <w:r w:rsidR="005F737B">
        <w:rPr>
          <w:rFonts w:ascii="Times New Roman" w:eastAsia="Calibri" w:hAnsi="Times New Roman" w:cs="Times New Roman"/>
          <w:b/>
          <w:sz w:val="24"/>
          <w:szCs w:val="24"/>
        </w:rPr>
        <w:t>офессионального образования. Государственные образовательные стандарты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D7C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Структура учреждений профессионального образования. Государственные образовательные стандарты профессионального образования. Университеты, институты, академии, техникумы, колледжи </w:t>
      </w:r>
      <w:r>
        <w:rPr>
          <w:rFonts w:ascii="Times New Roman" w:eastAsia="Calibri" w:hAnsi="Times New Roman" w:cs="Times New Roman"/>
          <w:sz w:val="24"/>
          <w:szCs w:val="24"/>
        </w:rPr>
        <w:t>Ярославской области, соседних регионов.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необходимо знать при выборе учебного заведения.</w:t>
      </w:r>
    </w:p>
    <w:p w:rsid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работа в малых группах, мозговой штурм, работа в интернете с официальными сайтами профессиональных образовательных учреждений.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Комплексная </w:t>
      </w:r>
      <w:proofErr w:type="spellStart"/>
      <w:r w:rsidRPr="005F737B">
        <w:rPr>
          <w:rFonts w:ascii="Times New Roman" w:eastAsia="Calibri" w:hAnsi="Times New Roman" w:cs="Times New Roman"/>
          <w:b/>
          <w:sz w:val="24"/>
          <w:szCs w:val="24"/>
        </w:rPr>
        <w:t>профориентационна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spellEnd"/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 (3 часа)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Комплексная оценка статуса профессиональной идентичности, мотивационной и личностной сферы </w:t>
      </w:r>
      <w:proofErr w:type="gramStart"/>
      <w:r w:rsidRPr="005F737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73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1. Методика изучения статусов профессиональной идентичности (А.А.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Азбель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, А.Г.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Грецов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2. Карта интересов (А. Е.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Голомшток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3. Изучение мотивов профессиональной деятельности учащегося (Л. А.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Головей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4. Изучения мотивации достижения (А.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Мехрабиан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5. Исследование самооценки (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Дембо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, Рубинштейн)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6. Диагностика работоспособности (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теппинг-тест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Е.П. Ильина)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7. Исследование межличностных отношений (Т.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Лири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8. Изучение мотивации обучения в ВУЗе (Т. И. Ильина)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9. Конструктивный рисунок человека (А.А. Карелина)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обсуждение результатов.</w:t>
      </w:r>
    </w:p>
    <w:p w:rsidR="003D7C15" w:rsidRPr="005F737B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Проект: Профессии моей семьи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Профессиональные династии (1 час)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C15" w:rsidRDefault="003D7C15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7B" w:rsidRPr="005F737B" w:rsidRDefault="00371C4E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деятельность. Этапы построения карьеры </w:t>
      </w:r>
      <w:r w:rsidR="005F737B">
        <w:rPr>
          <w:rFonts w:ascii="Times New Roman" w:hAnsi="Times New Roman" w:cs="Times New Roman"/>
          <w:b/>
          <w:bCs/>
          <w:sz w:val="24"/>
          <w:szCs w:val="24"/>
        </w:rPr>
        <w:t>(1 час).</w:t>
      </w:r>
    </w:p>
    <w:p w:rsidR="005F737B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Профессиональная деятельность: функции, цели, задачи, средства и предметы труда, результаты.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рынка труда к профессионалу. 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компетентность, профессиональное мастерство. Показатели профессионального мастерства. </w:t>
      </w:r>
      <w:r w:rsidR="005F737B" w:rsidRPr="005F737B">
        <w:rPr>
          <w:rFonts w:ascii="Times New Roman" w:hAnsi="Times New Roman" w:cs="Times New Roman"/>
          <w:sz w:val="24"/>
          <w:szCs w:val="24"/>
        </w:rPr>
        <w:t>Профессиональный рост (построение карьеры по</w:t>
      </w:r>
      <w:r w:rsidR="005F737B">
        <w:rPr>
          <w:rFonts w:ascii="Times New Roman" w:hAnsi="Times New Roman" w:cs="Times New Roman"/>
          <w:sz w:val="24"/>
          <w:szCs w:val="24"/>
        </w:rPr>
        <w:t xml:space="preserve"> </w:t>
      </w:r>
      <w:r w:rsidR="005F737B" w:rsidRPr="005F737B">
        <w:rPr>
          <w:rFonts w:ascii="Times New Roman" w:hAnsi="Times New Roman" w:cs="Times New Roman"/>
          <w:sz w:val="24"/>
          <w:szCs w:val="24"/>
        </w:rPr>
        <w:t xml:space="preserve">вертикали и горизонтали). </w:t>
      </w:r>
      <w:r w:rsidR="005F737B" w:rsidRPr="00371C4E">
        <w:rPr>
          <w:rFonts w:ascii="Times New Roman" w:hAnsi="Times New Roman" w:cs="Times New Roman"/>
          <w:sz w:val="24"/>
          <w:szCs w:val="24"/>
        </w:rPr>
        <w:t xml:space="preserve">Необходимость постоянного самообразования и профессионального совершенствования. </w:t>
      </w:r>
      <w:r w:rsidRPr="005F737B">
        <w:rPr>
          <w:rFonts w:ascii="Times New Roman" w:hAnsi="Times New Roman" w:cs="Times New Roman"/>
          <w:sz w:val="24"/>
          <w:szCs w:val="24"/>
        </w:rPr>
        <w:t>Понятие штатного расписания и должности.</w:t>
      </w:r>
    </w:p>
    <w:p w:rsidR="00371C4E" w:rsidRPr="00371C4E" w:rsidRDefault="00371C4E" w:rsidP="00371C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карьера, ее формы. </w:t>
      </w:r>
      <w:r w:rsidRPr="005F737B">
        <w:rPr>
          <w:rFonts w:ascii="Times New Roman" w:hAnsi="Times New Roman" w:cs="Times New Roman"/>
          <w:sz w:val="24"/>
          <w:szCs w:val="24"/>
        </w:rPr>
        <w:t xml:space="preserve">Этапы построения карьеры. 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плана профессиональной карьеры.</w:t>
      </w:r>
    </w:p>
    <w:p w:rsidR="00371C4E" w:rsidRPr="00371C4E" w:rsidRDefault="00371C4E" w:rsidP="0037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Запись в тетрадь </w:t>
      </w:r>
      <w:proofErr w:type="gramStart"/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</w:t>
      </w:r>
      <w:proofErr w:type="gramEnd"/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понятии. Заполнение таблицы:</w:t>
      </w:r>
    </w:p>
    <w:p w:rsidR="00371C4E" w:rsidRPr="00371C4E" w:rsidRDefault="00371C4E" w:rsidP="0037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5"/>
        <w:gridCol w:w="4830"/>
      </w:tblGrid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деятельности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Требуемый уровень образования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профессионального роста</w:t>
            </w:r>
          </w:p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(разряд, класс, категория, звание)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заработная плата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C4E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Личный профессиональный план (2 часа)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Знакомство с ЛПП, его параметрами и значением в проектировании профессионального пути, умение составлять ЛПП для выбранной и прогнозировать правильности выбора будущей профессии. Составление ЛПП.</w:t>
      </w:r>
    </w:p>
    <w:p w:rsidR="00371C4E" w:rsidRPr="005F737B" w:rsidRDefault="00371C4E" w:rsidP="00371C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мини-лекция, практическое занятие, работа со схемой ЛПП по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Климову и </w:t>
      </w:r>
      <w:proofErr w:type="spellStart"/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опросником</w:t>
      </w:r>
      <w:proofErr w:type="spellEnd"/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ЛПП </w:t>
      </w:r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 xml:space="preserve">Н.С. </w:t>
      </w:r>
      <w:proofErr w:type="spellStart"/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>Пряжниковой</w:t>
      </w:r>
      <w:proofErr w:type="spellEnd"/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>.</w:t>
      </w:r>
    </w:p>
    <w:p w:rsidR="003D7C15" w:rsidRDefault="003D7C15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Имидж,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резюме. Способы поиска работы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(3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Составляющие имиджа. «По одежке встречают, а по уму провожают». Особенности резюме. Основные требования к составлению резюме. На что обратить внимание при составлении резюме, чтобы получить хорошую работу. Что должно содержать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. На что влияет содержимое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.</w:t>
      </w:r>
      <w:r w:rsidRPr="005F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Непосредственное обращение гражданина к работодателю. Обращение в государственную службу занятости. Использование негосударственных посреднических фирм. Анализ объявлений о вакансиях, размещенных в печатных изданиях, на радио и телевидении, на улицах и др.</w:t>
      </w:r>
    </w:p>
    <w:p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резюме. Использование сети Интернет для поиска и размещения информации.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различных способов поиска работы.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:rsidR="00371C4E" w:rsidRPr="00371C4E" w:rsidRDefault="00371C4E" w:rsidP="00371C4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C4E" w:rsidRPr="003D7C15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7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Практикум «Молодой специалист ищет работу»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час).</w:t>
      </w: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трудоустройства молодых специалистов. </w:t>
      </w:r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Стратегии поиска работы. Упражнения «Объявление в газете», работа с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мини-лекция,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работа в малых группах, мозговой штурм, поисковая работа в сети интернет.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4E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Деловое общение (1 час</w:t>
      </w:r>
      <w:r w:rsidRPr="00371C4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C4E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E">
        <w:rPr>
          <w:rFonts w:ascii="Times New Roman" w:hAnsi="Times New Roman" w:cs="Times New Roman"/>
          <w:sz w:val="24"/>
          <w:szCs w:val="24"/>
        </w:rPr>
        <w:t>Общение. Способность различных людей к общению. Деловое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4E">
        <w:rPr>
          <w:rFonts w:ascii="Times New Roman" w:hAnsi="Times New Roman" w:cs="Times New Roman"/>
          <w:sz w:val="24"/>
          <w:szCs w:val="24"/>
        </w:rPr>
        <w:t xml:space="preserve">Основные признаки делового общения. </w:t>
      </w:r>
      <w:r>
        <w:rPr>
          <w:rFonts w:ascii="Times New Roman" w:hAnsi="Times New Roman" w:cs="Times New Roman"/>
          <w:sz w:val="24"/>
          <w:szCs w:val="24"/>
        </w:rPr>
        <w:t>Стили общения.</w:t>
      </w:r>
    </w:p>
    <w:p w:rsidR="003D7C15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Конфликты. Стратегии поведения в конфликте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Разрешение конфликтов</w:t>
      </w: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час)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Конфликты. Способы выхода из ситуаций. </w:t>
      </w:r>
      <w:proofErr w:type="gramStart"/>
      <w:r w:rsidRPr="005F737B">
        <w:rPr>
          <w:rFonts w:ascii="Times New Roman" w:eastAsia="Calibri" w:hAnsi="Times New Roman" w:cs="Times New Roman"/>
          <w:sz w:val="24"/>
          <w:szCs w:val="24"/>
        </w:rPr>
        <w:t>Упражнения «Подарок», «Паровой каток», «Разгневанный ребенок», «Жалобщик»,  «Молчун», «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Сверхподатливый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>»,  «Разговор по телефону», «Достойный ответ».</w:t>
      </w:r>
      <w:proofErr w:type="gramEnd"/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:rsidR="003D7C15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Я – босс: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лидерство и принятие решений (2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и позиция лидера.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лидерства.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Лидерские роли.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</w:t>
      </w:r>
      <w:proofErr w:type="gramStart"/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proofErr w:type="gramEnd"/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какой он?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«Многоликий лидер», «Руководитель», «Портрет лидера», Ситуация-проба «Теремок». 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20592753"/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:rsidR="005F737B" w:rsidRPr="00371C4E" w:rsidRDefault="005F737B" w:rsidP="005F737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5F737B" w:rsidRPr="005F737B" w:rsidRDefault="00371C4E" w:rsidP="005F737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5F737B" w:rsidRPr="005F737B">
        <w:rPr>
          <w:rFonts w:ascii="Times New Roman" w:hAnsi="Times New Roman"/>
          <w:b/>
          <w:sz w:val="24"/>
          <w:szCs w:val="24"/>
        </w:rPr>
        <w:t>«Лестница успеха» (1 час)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sz w:val="24"/>
          <w:szCs w:val="24"/>
        </w:rPr>
        <w:t xml:space="preserve">Планирование и </w:t>
      </w:r>
      <w:proofErr w:type="spellStart"/>
      <w:r w:rsidRPr="005F737B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="00371C4E">
        <w:rPr>
          <w:rFonts w:ascii="Times New Roman" w:hAnsi="Times New Roman"/>
          <w:sz w:val="24"/>
          <w:szCs w:val="24"/>
        </w:rPr>
        <w:t>.</w:t>
      </w:r>
      <w:r w:rsidRPr="005F737B">
        <w:rPr>
          <w:rFonts w:ascii="Times New Roman" w:hAnsi="Times New Roman"/>
          <w:sz w:val="24"/>
          <w:szCs w:val="24"/>
        </w:rPr>
        <w:t xml:space="preserve"> «Карта желаний», упражнения «Каким я вижу себя в 35 лет», «Ошибки и удачи в моей профессиональной карьере».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мини-лекция, 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игровые и </w:t>
      </w:r>
      <w:proofErr w:type="spellStart"/>
      <w:r w:rsidRPr="005F737B">
        <w:rPr>
          <w:rFonts w:ascii="Times New Roman" w:eastAsia="Calibri" w:hAnsi="Times New Roman" w:cs="Times New Roman"/>
          <w:sz w:val="24"/>
          <w:szCs w:val="24"/>
        </w:rPr>
        <w:t>трениинговые</w:t>
      </w:r>
      <w:proofErr w:type="spellEnd"/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упражнения, работа в малых группах, мозговой штурм.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71C4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Консультирование</w:t>
      </w:r>
      <w:r w:rsidRPr="005F737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и их родителей (законных представителей) по результатам практических занятий и диагностик.</w:t>
      </w:r>
    </w:p>
    <w:p w:rsidR="005F737B" w:rsidRDefault="005F737B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C4E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371C4E">
        <w:rPr>
          <w:rFonts w:ascii="Times New Roman" w:eastAsia="Calibri" w:hAnsi="Times New Roman" w:cs="Times New Roman"/>
          <w:sz w:val="24"/>
          <w:szCs w:val="24"/>
        </w:rPr>
        <w:t>индивидуальнее, групповые и семейные консультации.</w:t>
      </w:r>
    </w:p>
    <w:p w:rsidR="00563E45" w:rsidRDefault="00563E45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E45" w:rsidRPr="00563E45" w:rsidRDefault="00563E45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E45">
        <w:rPr>
          <w:rFonts w:ascii="Times New Roman" w:eastAsia="Calibri" w:hAnsi="Times New Roman" w:cs="Times New Roman"/>
          <w:b/>
          <w:sz w:val="24"/>
          <w:szCs w:val="24"/>
        </w:rPr>
        <w:t>Рынок труда. Трудовые правоотношения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(10 часов)</w:t>
      </w:r>
      <w:r w:rsidRPr="00563E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C4E" w:rsidRDefault="00563E45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сущность рынка труда. Факторы формирования спроса и предложения на рынке труда. Проблемы и трудности современного рынка труда России, региона. Пути их преодоления. Безработица: причины возникновения, виды, способы борьбы с безработицей. Формы оплаты труда.</w:t>
      </w:r>
    </w:p>
    <w:p w:rsidR="00563E45" w:rsidRPr="00563E45" w:rsidRDefault="00563E45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«Мой 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бор»: разработка и оформление (2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Защита творческих проектов «Мой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выбор» 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</w:t>
      </w:r>
      <w:proofErr w:type="spellStart"/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профпроб</w:t>
      </w:r>
      <w:proofErr w:type="spellEnd"/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ответы на вопросы. Оценивание защиты, подведение итогов.</w:t>
      </w:r>
    </w:p>
    <w:p w:rsidR="00563E45" w:rsidRPr="00563E45" w:rsidRDefault="00371C4E" w:rsidP="0056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и защита проектов.</w:t>
      </w:r>
    </w:p>
    <w:p w:rsidR="009C2144" w:rsidRDefault="009C2144" w:rsidP="00563E45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C2144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Тематическое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планирование 10 класс</w:t>
      </w:r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(2019-2020 </w:t>
      </w:r>
      <w:proofErr w:type="spellStart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уч</w:t>
      </w:r>
      <w:proofErr w:type="gramStart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.г</w:t>
      </w:r>
      <w:proofErr w:type="gramEnd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од</w:t>
      </w:r>
      <w:proofErr w:type="spellEnd"/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387"/>
        <w:gridCol w:w="1701"/>
        <w:gridCol w:w="1666"/>
      </w:tblGrid>
      <w:tr w:rsidR="009C2144" w:rsidTr="009C2144">
        <w:tc>
          <w:tcPr>
            <w:tcW w:w="817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2144" w:rsidRPr="00371C4E" w:rsidRDefault="00371C4E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и специальность: происхождение и сущность. 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44" w:rsidTr="009C2144">
        <w:tc>
          <w:tcPr>
            <w:tcW w:w="817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C2144" w:rsidRP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труда.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371C4E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Типы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человек»</w:t>
            </w:r>
            <w:r w:rsidR="00371C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– знакомство с профессией «в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оспитатель».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371C4E" w:rsidRP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самоуправления в школе», профессия</w:t>
            </w:r>
            <w:r w:rsidRPr="0037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7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больницу – знакомство с профессиями «медсестра», «врач».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«Пятёрочка» - знакомство с профессиями «п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родавец»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«менеджер».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техника»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на 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- 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профессиями «швея», «закройщик», «сварщик шовных изделий»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природа»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371C4E" w:rsidRPr="00371C4E" w:rsidRDefault="00371C4E" w:rsidP="0037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ОАО «Лось» - знакомство с профессиями «лесник», «егерь».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сельский Дом культуры, знакомство с профессиями «хореограф», «педагог по вокалу».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 – знаковая система</w:t>
            </w: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371C4E" w:rsidRPr="00EF7E79" w:rsidRDefault="00371C4E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бухгалтерии школы – знакомство с профессиями «бухгалтер», «делопроизводитель».</w:t>
            </w:r>
          </w:p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F7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9C2144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самоопределение. Основные подходы к индивидуальному выбору профессии</w:t>
            </w:r>
          </w:p>
        </w:tc>
        <w:tc>
          <w:tcPr>
            <w:tcW w:w="1701" w:type="dxa"/>
          </w:tcPr>
          <w:p w:rsidR="009C2144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EF7E79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387" w:type="dxa"/>
          </w:tcPr>
          <w:p w:rsidR="00EF7E79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темперамента на выбор профессии. </w:t>
            </w:r>
            <w:r w:rsidR="00371C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темперамента</w:t>
            </w:r>
            <w:r w:rsidR="00371C4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EF7E79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«Профессиональный тип личности»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рынок труда. Топ-30 профессий Ярославской области. Профессии будущего</w:t>
            </w:r>
          </w:p>
        </w:tc>
        <w:tc>
          <w:tcPr>
            <w:tcW w:w="1701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получения 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образования. Государственные образовательные стандарты</w:t>
            </w:r>
          </w:p>
        </w:tc>
        <w:tc>
          <w:tcPr>
            <w:tcW w:w="1701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87" w:type="dxa"/>
          </w:tcPr>
          <w:p w:rsidR="00EF7E79" w:rsidRPr="00EF7E79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«Выбор учреждения профессионального образования»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 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387" w:type="dxa"/>
          </w:tcPr>
          <w:p w:rsidR="00EF7E79" w:rsidRPr="00371C4E" w:rsidRDefault="00371C4E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моей семьи. Профессиональные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(разработка и оформление)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:rsidR="00371C4E" w:rsidRPr="00371C4E" w:rsidRDefault="00371C4E" w:rsidP="0037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моей семьи. Профессиональные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387" w:type="dxa"/>
          </w:tcPr>
          <w:p w:rsidR="00371C4E" w:rsidRPr="00EF7E79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Консультирование </w:t>
            </w:r>
            <w:r w:rsidRPr="005F737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 и их родителей (законных представителей) по результатам практических занятий и диагностик.</w:t>
            </w:r>
          </w:p>
        </w:tc>
        <w:tc>
          <w:tcPr>
            <w:tcW w:w="1701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</w:tcPr>
          <w:p w:rsidR="00371C4E" w:rsidRPr="00EF7E79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563E45" w:rsidRDefault="00563E45" w:rsidP="00563E45">
      <w:pPr>
        <w:rPr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5387"/>
        <w:gridCol w:w="1701"/>
        <w:gridCol w:w="1666"/>
      </w:tblGrid>
      <w:tr w:rsidR="00563E45" w:rsidTr="00563E45">
        <w:tc>
          <w:tcPr>
            <w:tcW w:w="9571" w:type="dxa"/>
            <w:gridSpan w:val="4"/>
          </w:tcPr>
          <w:p w:rsidR="00563E45" w:rsidRPr="00563E45" w:rsidRDefault="00563E45" w:rsidP="00563E4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Тематическое планирование 11 класс (2020-2021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Практика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Профессиональная деятельность. Этапы построения карьеры.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Слагаемые успеха в профессиональном самоопределении.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Личный профессиональный план.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Практическая работа «Построение личного профессионального плана»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Имидж, </w:t>
            </w:r>
            <w:proofErr w:type="spellStart"/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портфолио</w:t>
            </w:r>
            <w:proofErr w:type="spellEnd"/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, резюме. Способы поиска работы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Практическая работа «Составление резюме»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Практическая работа «</w:t>
            </w:r>
            <w:r w:rsidRPr="00371C4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 объявлений о вака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нсиях, размещенных в СМИ, сети Интернет»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Практикум «Молодой специалист ищет работу»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Деловое общение. Профессиональная этика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рынке труда»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Конфликты. Стратегии поведения в конфликте. 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Практикум «</w:t>
            </w: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Разрешение конфликтов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Я – босс: лидерство и принятие решений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Деловая игра «Лидер»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563E45" w:rsidRPr="00584F92" w:rsidRDefault="00563E45" w:rsidP="00584F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84F92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Человек-техника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 xml:space="preserve"> 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Человек-природа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proofErr w:type="spellStart"/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система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proofErr w:type="spellStart"/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образ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hAnsi="Times New Roman"/>
                <w:sz w:val="24"/>
                <w:szCs w:val="24"/>
              </w:rPr>
              <w:t>Практическая работа «Лестница успеха»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584F92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563E45" w:rsidRPr="00C4504D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профориентации: встреча с представителями учебных заведений города, области.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 трудности современного рынка труда России, региона и пути их решения.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формирования предложения и спроса на рынке труда.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распределение доходов.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Безработица: виды и причины возникновения.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«Меры по борьбе с безработицей»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A25F5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Занятости. Встреча с сотрудниками ЦСЗН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ереславля-Залесского.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 Формы и системы оплаты труда.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РФ о трудовых правоотношениях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«Трудовые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Творческий проект «Мой выбор» (разработка и оформление)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Защита творческих проектов «Мой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выбор» </w:t>
            </w:r>
            <w:r w:rsidRPr="00371C4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bookmarkEnd w:id="1"/>
    </w:tbl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63E45" w:rsidP="00563E4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 и источников</w:t>
      </w:r>
    </w:p>
    <w:p w:rsidR="00563E45" w:rsidRPr="00563E45" w:rsidRDefault="004E7BF1" w:rsidP="0056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3E45" w:rsidRPr="00563E45">
        <w:rPr>
          <w:rFonts w:ascii="Times New Roman" w:hAnsi="Times New Roman" w:cs="Times New Roman"/>
          <w:sz w:val="24"/>
          <w:szCs w:val="24"/>
        </w:rPr>
        <w:t xml:space="preserve">Афанасьева Н.В.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 тренинг для старшеклассников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«Твой выбор»/ под ред. Н.В. Афанасьевой. – СПб</w:t>
      </w:r>
      <w:proofErr w:type="gramStart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63E45" w:rsidRPr="00563E45">
        <w:rPr>
          <w:rFonts w:ascii="Times New Roman" w:hAnsi="Times New Roman" w:cs="Times New Roman"/>
          <w:sz w:val="24"/>
          <w:szCs w:val="24"/>
        </w:rPr>
        <w:t>Речь. 2007.</w:t>
      </w:r>
    </w:p>
    <w:p w:rsidR="00563E45" w:rsidRPr="00563E45" w:rsidRDefault="004E7BF1" w:rsidP="0056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3E45" w:rsidRPr="00563E45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самоопределения. Ростов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563E45" w:rsidRPr="00563E4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563E45" w:rsidRPr="00563E45">
        <w:rPr>
          <w:rFonts w:ascii="Times New Roman" w:hAnsi="Times New Roman" w:cs="Times New Roman"/>
          <w:sz w:val="24"/>
          <w:szCs w:val="24"/>
        </w:rPr>
        <w:t>: Феникс, 1996.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F737B" w:rsidRPr="00563E45">
        <w:rPr>
          <w:color w:val="000000"/>
        </w:rPr>
        <w:t xml:space="preserve">Климов Е.А. Как выбирать профессию: Кн. Для учащихся ст. </w:t>
      </w:r>
      <w:proofErr w:type="spellStart"/>
      <w:r w:rsidR="005F737B" w:rsidRPr="00563E45">
        <w:rPr>
          <w:color w:val="000000"/>
        </w:rPr>
        <w:t>кл</w:t>
      </w:r>
      <w:proofErr w:type="spellEnd"/>
      <w:r w:rsidR="005F737B" w:rsidRPr="00563E45">
        <w:rPr>
          <w:color w:val="000000"/>
        </w:rPr>
        <w:t xml:space="preserve">. </w:t>
      </w:r>
      <w:proofErr w:type="spellStart"/>
      <w:r w:rsidR="005F737B" w:rsidRPr="00563E45">
        <w:rPr>
          <w:color w:val="000000"/>
        </w:rPr>
        <w:t>сред</w:t>
      </w:r>
      <w:proofErr w:type="gramStart"/>
      <w:r w:rsidR="005F737B" w:rsidRPr="00563E45">
        <w:rPr>
          <w:color w:val="000000"/>
        </w:rPr>
        <w:t>.ш</w:t>
      </w:r>
      <w:proofErr w:type="gramEnd"/>
      <w:r w:rsidR="005F737B" w:rsidRPr="00563E45">
        <w:rPr>
          <w:color w:val="000000"/>
        </w:rPr>
        <w:t>к</w:t>
      </w:r>
      <w:proofErr w:type="spellEnd"/>
      <w:r w:rsidR="005F737B" w:rsidRPr="00563E45">
        <w:rPr>
          <w:color w:val="000000"/>
        </w:rPr>
        <w:t xml:space="preserve">.- 3-е изд., доп. и </w:t>
      </w:r>
      <w:proofErr w:type="spellStart"/>
      <w:r w:rsidR="005F737B" w:rsidRPr="00563E45">
        <w:rPr>
          <w:color w:val="000000"/>
        </w:rPr>
        <w:t>дораб</w:t>
      </w:r>
      <w:proofErr w:type="spellEnd"/>
      <w:r w:rsidR="005F737B" w:rsidRPr="00563E45">
        <w:rPr>
          <w:color w:val="000000"/>
        </w:rPr>
        <w:t>.- М.: Просвещение, 2010.- 150с.8</w:t>
      </w:r>
    </w:p>
    <w:p w:rsidR="005F737B" w:rsidRPr="00563E45" w:rsidRDefault="004E7BF1" w:rsidP="004E7B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5F737B" w:rsidRPr="00563E45">
        <w:rPr>
          <w:color w:val="000000"/>
        </w:rPr>
        <w:t>Махаева О.А., Григорьева Е.Е. Я выбираю профессию: Комплексная программа активного профессионального самоопределения школьников.- М.: УЦ “Перспектива”, 2012.- 112с.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5F737B" w:rsidRPr="00563E45">
        <w:rPr>
          <w:color w:val="000000"/>
        </w:rPr>
        <w:t xml:space="preserve">Пономаренко Л.П., Белоусов Р.В. Основы психологии для старшеклассников: Пособие для педагога: В 2 ч.- М.: </w:t>
      </w:r>
      <w:proofErr w:type="spellStart"/>
      <w:r w:rsidR="005F737B" w:rsidRPr="00563E45">
        <w:rPr>
          <w:color w:val="000000"/>
        </w:rPr>
        <w:t>Гуманит</w:t>
      </w:r>
      <w:proofErr w:type="spellEnd"/>
      <w:r w:rsidR="005F737B" w:rsidRPr="00563E45">
        <w:rPr>
          <w:color w:val="000000"/>
        </w:rPr>
        <w:t xml:space="preserve">. Изд. Центр “ВЛАДОС”, 2013.- Ч.1: Основы психологии: 10 </w:t>
      </w:r>
      <w:proofErr w:type="spellStart"/>
      <w:r w:rsidR="005F737B" w:rsidRPr="00563E45">
        <w:rPr>
          <w:color w:val="000000"/>
        </w:rPr>
        <w:t>кл</w:t>
      </w:r>
      <w:proofErr w:type="spellEnd"/>
      <w:r w:rsidR="005F737B" w:rsidRPr="00563E45">
        <w:rPr>
          <w:color w:val="000000"/>
        </w:rPr>
        <w:t>.- 586с.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="005F737B" w:rsidRPr="00563E45">
        <w:rPr>
          <w:color w:val="000000"/>
        </w:rPr>
        <w:t>Прощицкая</w:t>
      </w:r>
      <w:proofErr w:type="spellEnd"/>
      <w:r w:rsidR="005F737B" w:rsidRPr="00563E45">
        <w:rPr>
          <w:color w:val="000000"/>
        </w:rPr>
        <w:t xml:space="preserve"> Е.Н. Выбирайте профессию: Учеб. Пособие для ст. Кл. сред. </w:t>
      </w:r>
      <w:proofErr w:type="spellStart"/>
      <w:r w:rsidR="005F737B" w:rsidRPr="00563E45">
        <w:rPr>
          <w:color w:val="000000"/>
        </w:rPr>
        <w:t>шк</w:t>
      </w:r>
      <w:proofErr w:type="spellEnd"/>
      <w:proofErr w:type="gramStart"/>
      <w:r w:rsidR="005F737B" w:rsidRPr="00563E45">
        <w:rPr>
          <w:color w:val="000000"/>
        </w:rPr>
        <w:t xml:space="preserve">.-.: </w:t>
      </w:r>
      <w:proofErr w:type="gramEnd"/>
      <w:r w:rsidR="005F737B" w:rsidRPr="00563E45">
        <w:rPr>
          <w:color w:val="000000"/>
        </w:rPr>
        <w:t>Просвещение, 2011. – 241с.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 w:rsidR="005F737B" w:rsidRPr="00563E45">
        <w:rPr>
          <w:color w:val="000000"/>
        </w:rPr>
        <w:t>Пряжников</w:t>
      </w:r>
      <w:proofErr w:type="spellEnd"/>
      <w:r w:rsidR="005F737B" w:rsidRPr="00563E45">
        <w:rPr>
          <w:color w:val="000000"/>
        </w:rPr>
        <w:t xml:space="preserve"> Н.С. Методы активизации </w:t>
      </w:r>
      <w:proofErr w:type="gramStart"/>
      <w:r w:rsidR="005F737B" w:rsidRPr="00563E45">
        <w:rPr>
          <w:color w:val="000000"/>
        </w:rPr>
        <w:t>профессионального</w:t>
      </w:r>
      <w:proofErr w:type="gramEnd"/>
      <w:r w:rsidR="005F737B" w:rsidRPr="00563E45">
        <w:rPr>
          <w:color w:val="000000"/>
        </w:rPr>
        <w:t xml:space="preserve"> и личностного самоопределении: </w:t>
      </w:r>
      <w:proofErr w:type="spellStart"/>
      <w:r w:rsidR="005F737B" w:rsidRPr="00563E45">
        <w:rPr>
          <w:color w:val="000000"/>
        </w:rPr>
        <w:t>Учеб</w:t>
      </w:r>
      <w:proofErr w:type="gramStart"/>
      <w:r w:rsidR="005F737B" w:rsidRPr="00563E45">
        <w:rPr>
          <w:color w:val="000000"/>
        </w:rPr>
        <w:t>.-</w:t>
      </w:r>
      <w:proofErr w:type="gramEnd"/>
      <w:r w:rsidR="005F737B" w:rsidRPr="00563E45">
        <w:rPr>
          <w:color w:val="000000"/>
        </w:rPr>
        <w:t>метод</w:t>
      </w:r>
      <w:proofErr w:type="spellEnd"/>
      <w:r w:rsidR="005F737B" w:rsidRPr="00563E45">
        <w:rPr>
          <w:color w:val="000000"/>
        </w:rPr>
        <w:t>. пособие.- М.: Издательство МПС; Воронеж: Издательство НПО “МОДЭК”, 2012.- 352с.</w:t>
      </w:r>
    </w:p>
    <w:p w:rsid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 w:rsidR="005F737B" w:rsidRPr="00563E45">
        <w:rPr>
          <w:color w:val="000000"/>
        </w:rPr>
        <w:t>Пряжников</w:t>
      </w:r>
      <w:proofErr w:type="spellEnd"/>
      <w:r w:rsidR="005F737B" w:rsidRPr="00563E45">
        <w:rPr>
          <w:color w:val="000000"/>
        </w:rPr>
        <w:t xml:space="preserve"> Н.С. Профессиональное и личностное самоопределение.- М.:- Воронеж, 2013. – 369с. </w:t>
      </w:r>
    </w:p>
    <w:p w:rsidR="00563E45" w:rsidRDefault="004E7BF1" w:rsidP="0056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 Н.С. ―Профориентация в школе: игры, упражнения,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 (8–11 классы). — М.: ВАКО, 2005.</w:t>
      </w:r>
    </w:p>
    <w:p w:rsidR="00563E45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Профриентация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>. М.: «Академия»,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2005.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</w:t>
      </w:r>
      <w:r w:rsidR="005F737B" w:rsidRPr="00563E45">
        <w:rPr>
          <w:color w:val="000000"/>
        </w:rPr>
        <w:t xml:space="preserve">Психологическое сопровождение при выборе профессии: </w:t>
      </w:r>
      <w:proofErr w:type="spellStart"/>
      <w:r w:rsidR="005F737B" w:rsidRPr="00563E45">
        <w:rPr>
          <w:color w:val="000000"/>
        </w:rPr>
        <w:t>Научно-метод</w:t>
      </w:r>
      <w:proofErr w:type="spellEnd"/>
      <w:r w:rsidR="005F737B" w:rsidRPr="00563E45">
        <w:rPr>
          <w:color w:val="000000"/>
        </w:rPr>
        <w:t xml:space="preserve">. пособие/ под ред. Л.М. </w:t>
      </w:r>
      <w:proofErr w:type="gramStart"/>
      <w:r w:rsidR="005F737B" w:rsidRPr="00563E45">
        <w:rPr>
          <w:color w:val="000000"/>
        </w:rPr>
        <w:t>Митиной</w:t>
      </w:r>
      <w:proofErr w:type="gramEnd"/>
      <w:r w:rsidR="005F737B" w:rsidRPr="00563E45">
        <w:rPr>
          <w:color w:val="000000"/>
        </w:rPr>
        <w:t>.- М.: МПСИ: Флинта, 2013.- 142с.</w:t>
      </w:r>
    </w:p>
    <w:p w:rsidR="005F737B" w:rsidRDefault="004E7BF1" w:rsidP="00563E4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proofErr w:type="spellStart"/>
      <w:r w:rsidR="005F737B" w:rsidRPr="00563E45">
        <w:rPr>
          <w:color w:val="000000"/>
        </w:rPr>
        <w:t>Резапкина</w:t>
      </w:r>
      <w:proofErr w:type="spellEnd"/>
      <w:r w:rsidR="005F737B" w:rsidRPr="00563E45">
        <w:rPr>
          <w:color w:val="000000"/>
        </w:rPr>
        <w:t xml:space="preserve"> Г.В. Я и моя профессия: Программа профессионального самоопределения для подростков: </w:t>
      </w:r>
      <w:proofErr w:type="spellStart"/>
      <w:proofErr w:type="gramStart"/>
      <w:r w:rsidR="005F737B" w:rsidRPr="00563E45">
        <w:rPr>
          <w:color w:val="000000"/>
        </w:rPr>
        <w:t>Учебно-метод</w:t>
      </w:r>
      <w:proofErr w:type="spellEnd"/>
      <w:proofErr w:type="gramEnd"/>
      <w:r w:rsidR="005F737B" w:rsidRPr="00563E45">
        <w:rPr>
          <w:color w:val="000000"/>
        </w:rPr>
        <w:t>. пособие для школьных психологов и педагогов.- М.: Генезис, 2014.-154с.</w:t>
      </w:r>
    </w:p>
    <w:p w:rsidR="00563E45" w:rsidRDefault="004E7BF1" w:rsidP="0056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63E45" w:rsidRPr="00563E45">
        <w:rPr>
          <w:rFonts w:ascii="Times New Roman" w:hAnsi="Times New Roman" w:cs="Times New Roman"/>
          <w:sz w:val="24"/>
          <w:szCs w:val="24"/>
        </w:rPr>
        <w:t>Савченко М.Ю. Профориентация. Личностное развитие. Тренинг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готовности к экзаменам (9–11 класс): Практическое руководство для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классных руководителей и школьных психологов</w:t>
      </w:r>
      <w:proofErr w:type="gramStart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563E45" w:rsidRPr="00563E45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>. ред. Л.А.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Обуховой.- М.: «</w:t>
      </w:r>
      <w:proofErr w:type="spellStart"/>
      <w:r w:rsidR="00563E45" w:rsidRPr="00563E4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563E45" w:rsidRPr="00563E45">
        <w:rPr>
          <w:rFonts w:ascii="Times New Roman" w:hAnsi="Times New Roman" w:cs="Times New Roman"/>
          <w:sz w:val="24"/>
          <w:szCs w:val="24"/>
        </w:rPr>
        <w:t>», 2005.</w:t>
      </w:r>
    </w:p>
    <w:p w:rsidR="004E7BF1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63E45">
        <w:rPr>
          <w:rFonts w:ascii="Times New Roman" w:hAnsi="Times New Roman" w:cs="Times New Roman"/>
          <w:sz w:val="24"/>
          <w:szCs w:val="24"/>
        </w:rPr>
        <w:t>Савченко М.Ю. Профориентация (сценарии занятий, тренинги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45">
        <w:rPr>
          <w:rFonts w:ascii="Times New Roman" w:hAnsi="Times New Roman" w:cs="Times New Roman"/>
          <w:sz w:val="24"/>
          <w:szCs w:val="24"/>
        </w:rPr>
        <w:t>учащихся 9-11 классов). М.: «</w:t>
      </w:r>
      <w:proofErr w:type="spellStart"/>
      <w:r w:rsidRPr="00563E4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563E45">
        <w:rPr>
          <w:rFonts w:ascii="Times New Roman" w:hAnsi="Times New Roman" w:cs="Times New Roman"/>
          <w:sz w:val="24"/>
          <w:szCs w:val="24"/>
        </w:rPr>
        <w:t>», 2005.</w:t>
      </w:r>
    </w:p>
    <w:p w:rsidR="004E7BF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Реализуй себя.</w:t>
      </w:r>
    </w:p>
    <w:p w:rsidR="004E7BF1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Твоя профессиональная карьера: Учеб. пособие для 8-11 </w:t>
      </w:r>
      <w:proofErr w:type="spellStart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общеоб</w:t>
      </w:r>
      <w:proofErr w:type="spellEnd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. учреждений</w:t>
      </w:r>
      <w:proofErr w:type="gramStart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од ред. С.Н. Чистяковой, Т.И. </w:t>
      </w:r>
      <w:proofErr w:type="spellStart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Шалавиной</w:t>
      </w:r>
      <w:proofErr w:type="spellEnd"/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.- М.: Просвещение, 2014.- 458с.</w:t>
      </w:r>
      <w:r w:rsidRPr="004E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F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63E45">
        <w:rPr>
          <w:rFonts w:ascii="Times New Roman" w:hAnsi="Times New Roman" w:cs="Times New Roman"/>
          <w:sz w:val="24"/>
          <w:szCs w:val="24"/>
        </w:rPr>
        <w:t>Твоя профессиональная карьера: методика: кн. для учителя / С.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45">
        <w:rPr>
          <w:rFonts w:ascii="Times New Roman" w:hAnsi="Times New Roman" w:cs="Times New Roman"/>
          <w:sz w:val="24"/>
          <w:szCs w:val="24"/>
        </w:rPr>
        <w:t xml:space="preserve">Чистякова, И. А. </w:t>
      </w:r>
      <w:proofErr w:type="spellStart"/>
      <w:r w:rsidRPr="00563E45">
        <w:rPr>
          <w:rFonts w:ascii="Times New Roman" w:hAnsi="Times New Roman" w:cs="Times New Roman"/>
          <w:sz w:val="24"/>
          <w:szCs w:val="24"/>
        </w:rPr>
        <w:t>Умовская</w:t>
      </w:r>
      <w:proofErr w:type="spellEnd"/>
      <w:r w:rsidRPr="00563E45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563E45">
        <w:rPr>
          <w:rFonts w:ascii="Times New Roman" w:hAnsi="Times New Roman" w:cs="Times New Roman"/>
          <w:sz w:val="24"/>
          <w:szCs w:val="24"/>
        </w:rPr>
        <w:t>Шалавина</w:t>
      </w:r>
      <w:proofErr w:type="spellEnd"/>
      <w:r w:rsidRPr="00563E45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563E45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563E45">
        <w:rPr>
          <w:rFonts w:ascii="Times New Roman" w:hAnsi="Times New Roman" w:cs="Times New Roman"/>
          <w:sz w:val="24"/>
          <w:szCs w:val="24"/>
        </w:rPr>
        <w:t>; под ред. С.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45">
        <w:rPr>
          <w:rFonts w:ascii="Times New Roman" w:hAnsi="Times New Roman" w:cs="Times New Roman"/>
          <w:sz w:val="24"/>
          <w:szCs w:val="24"/>
        </w:rPr>
        <w:t xml:space="preserve">Чистяковой. – М.: Просвещение, 2006. – 160 </w:t>
      </w:r>
      <w:proofErr w:type="gramStart"/>
      <w:r w:rsidRPr="00563E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3E45">
        <w:rPr>
          <w:rFonts w:ascii="Times New Roman" w:hAnsi="Times New Roman" w:cs="Times New Roman"/>
          <w:sz w:val="24"/>
          <w:szCs w:val="24"/>
        </w:rPr>
        <w:t>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18. </w:t>
      </w:r>
      <w:r w:rsidR="005F737B" w:rsidRPr="00563E45">
        <w:rPr>
          <w:color w:val="000000"/>
        </w:rPr>
        <w:t xml:space="preserve">Технология профессионального успеха: Учебник для 10-11 </w:t>
      </w:r>
      <w:proofErr w:type="spellStart"/>
      <w:r w:rsidR="005F737B" w:rsidRPr="00563E45">
        <w:rPr>
          <w:color w:val="000000"/>
        </w:rPr>
        <w:t>кл</w:t>
      </w:r>
      <w:proofErr w:type="spellEnd"/>
      <w:r w:rsidR="005F737B" w:rsidRPr="00563E45">
        <w:rPr>
          <w:color w:val="000000"/>
        </w:rPr>
        <w:t>./ В.П. Бондарев, А.В. Гапоненко, Л.А. Зингер и др.; Под ред. С.Н. Чистяковой.- М.: Просвещение, 2013.-422с.</w:t>
      </w:r>
    </w:p>
    <w:p w:rsidR="0098501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85011" w:rsidRPr="00563E45">
        <w:rPr>
          <w:rFonts w:ascii="Times New Roman" w:hAnsi="Times New Roman" w:cs="Times New Roman"/>
          <w:sz w:val="24"/>
          <w:szCs w:val="24"/>
        </w:rPr>
        <w:t>Чернявская А.П. Психологическое консультирование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>профессиональной ориентации. М.: ВЛАДОС пресс, 2001.</w:t>
      </w:r>
    </w:p>
    <w:p w:rsidR="0098501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985011" w:rsidRPr="00563E45">
        <w:rPr>
          <w:rFonts w:ascii="Times New Roman" w:hAnsi="Times New Roman" w:cs="Times New Roman"/>
          <w:sz w:val="24"/>
          <w:szCs w:val="24"/>
        </w:rPr>
        <w:t>Чернов С.В. Азбука трудоустройства. Элективный курс для 9-11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>М.: Вита-пресс, 2007.</w:t>
      </w:r>
    </w:p>
    <w:p w:rsidR="005F737B" w:rsidRPr="004E7BF1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563E45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>Л.А. Прогноз и профилактика проблем обучения, 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 xml:space="preserve">и профессиональное самоопределение старшеклассников (часть 1):Методическое руководство, </w:t>
      </w:r>
      <w:proofErr w:type="spellStart"/>
      <w:r w:rsidR="00985011" w:rsidRPr="00563E4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985011" w:rsidRPr="00563E45">
        <w:rPr>
          <w:rFonts w:ascii="Times New Roman" w:hAnsi="Times New Roman" w:cs="Times New Roman"/>
          <w:sz w:val="24"/>
          <w:szCs w:val="24"/>
        </w:rPr>
        <w:t>: «ИМАТОН»,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37B" w:rsidRPr="00563E45" w:rsidRDefault="005F737B" w:rsidP="0056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737B" w:rsidRDefault="005F737B" w:rsidP="008D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737B" w:rsidRPr="0014277D" w:rsidRDefault="005F737B" w:rsidP="005F7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37B" w:rsidRPr="0014277D" w:rsidRDefault="005F737B" w:rsidP="005F7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7B" w:rsidRPr="005F737B" w:rsidSect="0056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DB7"/>
    <w:multiLevelType w:val="multilevel"/>
    <w:tmpl w:val="5D5C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95E"/>
    <w:multiLevelType w:val="hybridMultilevel"/>
    <w:tmpl w:val="E70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725A"/>
    <w:multiLevelType w:val="multilevel"/>
    <w:tmpl w:val="76F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447A"/>
    <w:multiLevelType w:val="multilevel"/>
    <w:tmpl w:val="829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D283B"/>
    <w:multiLevelType w:val="multilevel"/>
    <w:tmpl w:val="2E66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93829"/>
    <w:multiLevelType w:val="multilevel"/>
    <w:tmpl w:val="6B3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F11F3"/>
    <w:multiLevelType w:val="multilevel"/>
    <w:tmpl w:val="980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E495E"/>
    <w:multiLevelType w:val="multilevel"/>
    <w:tmpl w:val="E4A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A6CFA"/>
    <w:multiLevelType w:val="multilevel"/>
    <w:tmpl w:val="257C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36DA"/>
    <w:multiLevelType w:val="multilevel"/>
    <w:tmpl w:val="F8BC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142DB"/>
    <w:multiLevelType w:val="multilevel"/>
    <w:tmpl w:val="23E0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54A01"/>
    <w:multiLevelType w:val="multilevel"/>
    <w:tmpl w:val="AAF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6371"/>
    <w:multiLevelType w:val="multilevel"/>
    <w:tmpl w:val="75B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45804"/>
    <w:multiLevelType w:val="multilevel"/>
    <w:tmpl w:val="CD6C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A0DA4"/>
    <w:multiLevelType w:val="multilevel"/>
    <w:tmpl w:val="E5C6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3024E"/>
    <w:multiLevelType w:val="hybridMultilevel"/>
    <w:tmpl w:val="45400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F7E9A"/>
    <w:multiLevelType w:val="multilevel"/>
    <w:tmpl w:val="49B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1105B"/>
    <w:multiLevelType w:val="multilevel"/>
    <w:tmpl w:val="623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237E3"/>
    <w:multiLevelType w:val="multilevel"/>
    <w:tmpl w:val="9604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20F2"/>
    <w:multiLevelType w:val="multilevel"/>
    <w:tmpl w:val="1C3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26D0E"/>
    <w:multiLevelType w:val="multilevel"/>
    <w:tmpl w:val="14D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55EF6"/>
    <w:multiLevelType w:val="multilevel"/>
    <w:tmpl w:val="BD74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27834"/>
    <w:multiLevelType w:val="multilevel"/>
    <w:tmpl w:val="7E2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1B6A"/>
    <w:multiLevelType w:val="multilevel"/>
    <w:tmpl w:val="EE5A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D1D6A"/>
    <w:multiLevelType w:val="multilevel"/>
    <w:tmpl w:val="4AA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F0BF6"/>
    <w:multiLevelType w:val="hybridMultilevel"/>
    <w:tmpl w:val="03A4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852FD"/>
    <w:multiLevelType w:val="hybridMultilevel"/>
    <w:tmpl w:val="D776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D6BC7"/>
    <w:multiLevelType w:val="multilevel"/>
    <w:tmpl w:val="EF9C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80E40"/>
    <w:multiLevelType w:val="hybridMultilevel"/>
    <w:tmpl w:val="A97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B51E0"/>
    <w:multiLevelType w:val="hybridMultilevel"/>
    <w:tmpl w:val="67A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39AE"/>
    <w:multiLevelType w:val="multilevel"/>
    <w:tmpl w:val="066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A31F0"/>
    <w:multiLevelType w:val="multilevel"/>
    <w:tmpl w:val="FA54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19"/>
  </w:num>
  <w:num w:numId="6">
    <w:abstractNumId w:val="21"/>
  </w:num>
  <w:num w:numId="7">
    <w:abstractNumId w:val="24"/>
  </w:num>
  <w:num w:numId="8">
    <w:abstractNumId w:val="27"/>
  </w:num>
  <w:num w:numId="9">
    <w:abstractNumId w:val="30"/>
  </w:num>
  <w:num w:numId="10">
    <w:abstractNumId w:val="0"/>
  </w:num>
  <w:num w:numId="11">
    <w:abstractNumId w:val="10"/>
  </w:num>
  <w:num w:numId="12">
    <w:abstractNumId w:val="31"/>
  </w:num>
  <w:num w:numId="13">
    <w:abstractNumId w:val="14"/>
  </w:num>
  <w:num w:numId="14">
    <w:abstractNumId w:val="4"/>
  </w:num>
  <w:num w:numId="15">
    <w:abstractNumId w:val="6"/>
  </w:num>
  <w:num w:numId="16">
    <w:abstractNumId w:val="23"/>
  </w:num>
  <w:num w:numId="17">
    <w:abstractNumId w:val="20"/>
  </w:num>
  <w:num w:numId="18">
    <w:abstractNumId w:val="9"/>
  </w:num>
  <w:num w:numId="19">
    <w:abstractNumId w:val="3"/>
  </w:num>
  <w:num w:numId="20">
    <w:abstractNumId w:val="17"/>
  </w:num>
  <w:num w:numId="21">
    <w:abstractNumId w:val="13"/>
  </w:num>
  <w:num w:numId="22">
    <w:abstractNumId w:val="16"/>
  </w:num>
  <w:num w:numId="23">
    <w:abstractNumId w:val="22"/>
  </w:num>
  <w:num w:numId="24">
    <w:abstractNumId w:val="2"/>
  </w:num>
  <w:num w:numId="25">
    <w:abstractNumId w:val="18"/>
  </w:num>
  <w:num w:numId="26">
    <w:abstractNumId w:val="7"/>
  </w:num>
  <w:num w:numId="27">
    <w:abstractNumId w:val="25"/>
  </w:num>
  <w:num w:numId="28">
    <w:abstractNumId w:val="1"/>
  </w:num>
  <w:num w:numId="29">
    <w:abstractNumId w:val="26"/>
  </w:num>
  <w:num w:numId="30">
    <w:abstractNumId w:val="15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53"/>
    <w:rsid w:val="000B09C1"/>
    <w:rsid w:val="0018432D"/>
    <w:rsid w:val="00243B2E"/>
    <w:rsid w:val="002B52CC"/>
    <w:rsid w:val="00371C4E"/>
    <w:rsid w:val="003D7C15"/>
    <w:rsid w:val="004051A5"/>
    <w:rsid w:val="004E7BF1"/>
    <w:rsid w:val="00563E45"/>
    <w:rsid w:val="00584F92"/>
    <w:rsid w:val="005F737B"/>
    <w:rsid w:val="008A13ED"/>
    <w:rsid w:val="008D63CD"/>
    <w:rsid w:val="008D6553"/>
    <w:rsid w:val="00985011"/>
    <w:rsid w:val="009C2144"/>
    <w:rsid w:val="00A25F55"/>
    <w:rsid w:val="00C4504D"/>
    <w:rsid w:val="00C94021"/>
    <w:rsid w:val="00DE5591"/>
    <w:rsid w:val="00E53F1A"/>
    <w:rsid w:val="00EE7FF0"/>
    <w:rsid w:val="00EF7E79"/>
    <w:rsid w:val="00F2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4D"/>
  </w:style>
  <w:style w:type="paragraph" w:styleId="1">
    <w:name w:val="heading 1"/>
    <w:basedOn w:val="a"/>
    <w:next w:val="a"/>
    <w:link w:val="10"/>
    <w:uiPriority w:val="9"/>
    <w:qFormat/>
    <w:rsid w:val="005F73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73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73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7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5F737B"/>
    <w:rPr>
      <w:color w:val="000000"/>
      <w:w w:val="100"/>
    </w:rPr>
  </w:style>
  <w:style w:type="paragraph" w:styleId="a5">
    <w:name w:val="Body Text Indent"/>
    <w:basedOn w:val="a"/>
    <w:link w:val="a6"/>
    <w:uiPriority w:val="99"/>
    <w:rsid w:val="005F73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3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F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37B"/>
  </w:style>
  <w:style w:type="table" w:styleId="a8">
    <w:name w:val="Table Grid"/>
    <w:basedOn w:val="a1"/>
    <w:uiPriority w:val="59"/>
    <w:rsid w:val="009C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МОУ Купанская СОШ</cp:lastModifiedBy>
  <cp:revision>8</cp:revision>
  <cp:lastPrinted>2020-07-16T10:35:00Z</cp:lastPrinted>
  <dcterms:created xsi:type="dcterms:W3CDTF">2020-07-14T11:25:00Z</dcterms:created>
  <dcterms:modified xsi:type="dcterms:W3CDTF">2020-11-02T16:47:00Z</dcterms:modified>
</cp:coreProperties>
</file>