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BF9" w:rsidRDefault="00D52D00" w:rsidP="00554B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52D00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6840220" cy="1880630"/>
            <wp:effectExtent l="1905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88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788E" w:rsidRPr="00554BF9">
        <w:rPr>
          <w:rFonts w:ascii="Times New Roman" w:eastAsia="Times New Roman" w:hAnsi="Times New Roman" w:cs="Times New Roman"/>
          <w:sz w:val="24"/>
          <w:szCs w:val="24"/>
        </w:rPr>
        <w:t>Положение</w:t>
      </w:r>
    </w:p>
    <w:p w:rsidR="0084788E" w:rsidRPr="00554BF9" w:rsidRDefault="0084788E" w:rsidP="00554B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t>о школьном методическом объединении</w:t>
      </w:r>
    </w:p>
    <w:p w:rsidR="000A32D0" w:rsidRPr="00554BF9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t>1.Общие положения</w:t>
      </w:r>
    </w:p>
    <w:p w:rsidR="000A32D0" w:rsidRPr="00554BF9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t>1.1. Настоящее Положение разработано в соответствии с законом «Об образовании в Российской Федерации» No 273-ФЗ от 29.12.2012 г. ст. 30</w:t>
      </w:r>
    </w:p>
    <w:p w:rsidR="000A32D0" w:rsidRPr="00554BF9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t>1.2.При наличии в образовательном учреждении более двух учителей, работающих по одной и той же специальности, или более трёх педагогов, работающих по одному циклу предметов (гуманитарный, естественно-математический, физико-математический естественно-географический и другие) создаётся школьное методическое объединение</w:t>
      </w:r>
      <w:r w:rsidR="00D448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(далее-</w:t>
      </w:r>
      <w:r w:rsidR="00554B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ШМО)учителей, совершенствующих своё методическое и</w:t>
      </w:r>
      <w:r w:rsidR="000A32D0" w:rsidRPr="00554B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профессиональное мастерство, организующих взаимопомощь для обеспечения современных требований к обучению и воспитанию молодёжи, объединяющих творческие инициативы, разрабатывающих современные требования к обучению и воспитанию молодёжи.</w:t>
      </w:r>
    </w:p>
    <w:p w:rsidR="00554BF9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t>1.3.ШМО</w:t>
      </w:r>
      <w:r w:rsidR="00554B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создается, реорганизуется и ликвидируется приказом директора образовательного учреждения по представлению заместителя директора по У</w:t>
      </w:r>
      <w:r w:rsidR="00554BF9">
        <w:rPr>
          <w:rFonts w:ascii="Times New Roman" w:eastAsia="Times New Roman" w:hAnsi="Times New Roman" w:cs="Times New Roman"/>
          <w:sz w:val="24"/>
          <w:szCs w:val="24"/>
        </w:rPr>
        <w:t xml:space="preserve">Р и </w:t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ВР.</w:t>
      </w:r>
    </w:p>
    <w:p w:rsidR="00554BF9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t>1.4.ШМО непосредственно подчиняется заместителю директора общеобразовательного учреждения по методической работе.</w:t>
      </w:r>
    </w:p>
    <w:p w:rsidR="00554BF9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t>1.5.ШМО</w:t>
      </w:r>
      <w:r w:rsidR="00D448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в своей деятельности соблюдает Конвенцию о правах ребенка, руководствуется Конституцией и законами РФ, указами Президента России, решением Правительства РФ, органов управления образованием всех уровне, а также уставом, локальными актами образовательного учреждения, приказами и распоряжениями его директора.</w:t>
      </w:r>
    </w:p>
    <w:p w:rsidR="00554BF9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t>1.6. Деятельность ШМО основывается на педагогическом анализе, прогнозировании и планировании воспитательно-образовательного процесса в соответствии с типом и видом образовательного учреждения и его образовательной программой.</w:t>
      </w:r>
    </w:p>
    <w:p w:rsidR="00554BF9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t>2. Цель и задачи деятельности</w:t>
      </w:r>
    </w:p>
    <w:p w:rsidR="000A32D0" w:rsidRPr="00554BF9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t>2.1. Целью деятельности ШМО является создание условий для творческой работы учителей над повышением уровня профессиональной квалификации, гарантирующих качественное обучение учащихся.</w:t>
      </w:r>
    </w:p>
    <w:p w:rsidR="000A32D0" w:rsidRPr="00554BF9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t>2.2. Деятельность ШМО направлена на выполнение следующих задач:</w:t>
      </w:r>
    </w:p>
    <w:p w:rsidR="0084788E" w:rsidRPr="00554BF9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обеспечение</w:t>
      </w:r>
      <w:r w:rsidR="00D448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освоения и использования</w:t>
      </w:r>
      <w:r w:rsidR="00D448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наиболее рациональных методов и приемов обучения и воспитания учащихся;</w:t>
      </w:r>
    </w:p>
    <w:p w:rsidR="000A32D0" w:rsidRPr="00554BF9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повышение</w:t>
      </w:r>
      <w:r w:rsidR="00D448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уровня общедидактической и методической подготовленности педагогов к организации и проведению воспитательно-образовательной работы;</w:t>
      </w:r>
    </w:p>
    <w:p w:rsidR="000A32D0" w:rsidRPr="00554BF9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обмен опытом успешной педагогической деятельности;</w:t>
      </w:r>
    </w:p>
    <w:p w:rsidR="000A32D0" w:rsidRPr="00554BF9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выявление, пропагандирование</w:t>
      </w:r>
      <w:r w:rsidR="00D448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и осуществление</w:t>
      </w:r>
      <w:r w:rsidR="00D448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новых</w:t>
      </w:r>
      <w:r w:rsidR="00D448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подходов</w:t>
      </w:r>
      <w:r w:rsidR="00D448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к организации обучения и воспитания; обеспечение</w:t>
      </w:r>
      <w:r w:rsidR="00D448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постоянного</w:t>
      </w:r>
      <w:r w:rsidR="00D448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="00D448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современной педагогической теории и практики;</w:t>
      </w:r>
    </w:p>
    <w:p w:rsidR="000A32D0" w:rsidRPr="00554BF9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="00D448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условий</w:t>
      </w:r>
      <w:r w:rsidR="00D448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для самообразования учителей и осуществление</w:t>
      </w:r>
      <w:r w:rsidR="00D448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руководства</w:t>
      </w:r>
      <w:r w:rsidR="00D448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творческой работой коллектива.</w:t>
      </w:r>
    </w:p>
    <w:p w:rsidR="000A32D0" w:rsidRPr="00554BF9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выработка единых требований к оценке результатов освоения программы на основе образовательных стандартов по предмету;</w:t>
      </w:r>
    </w:p>
    <w:p w:rsidR="000A32D0" w:rsidRPr="00554BF9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разработка системы промежуточной и итоговой аттестации обучающихся (тематическая, семестровая, зачётная и т.д.);</w:t>
      </w:r>
    </w:p>
    <w:p w:rsidR="000A32D0" w:rsidRPr="00554BF9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ознакомление с методическими разработками различных</w:t>
      </w:r>
      <w:r w:rsidR="00D448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авторов по</w:t>
      </w:r>
      <w:r w:rsidR="00D448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предмету, анализ методов преподавания предмета;</w:t>
      </w:r>
    </w:p>
    <w:p w:rsidR="000A32D0" w:rsidRPr="00554BF9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проведение отчётов о профессиональном самообразовании учителей, работе на курсах повышения квалификации, заслушивание отчётов о творческих командировках;</w:t>
      </w:r>
    </w:p>
    <w:p w:rsidR="000A32D0" w:rsidRPr="00554BF9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организация</w:t>
      </w:r>
      <w:r w:rsidR="00D448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и проведение школьного</w:t>
      </w:r>
      <w:r w:rsidR="00D448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этапа предметных олимпиад, конкурсов, смотров, Дней науки;</w:t>
      </w:r>
    </w:p>
    <w:p w:rsidR="000A32D0" w:rsidRPr="00554BF9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lastRenderedPageBreak/>
        <w:sym w:font="Symbol" w:char="F0B7"/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организация внеклассной работы по предмету с обучающимися (факультативные курсы, кружки и т.п.);</w:t>
      </w:r>
    </w:p>
    <w:p w:rsidR="00D448A3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работа по приведению средств обучения по предмету в соответствие с современными требованиями к учебному кабинету, к оснащению урока.</w:t>
      </w:r>
    </w:p>
    <w:p w:rsidR="000A32D0" w:rsidRPr="00554BF9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t>3.Содержание и основные формы деятельности школьного методического объединения</w:t>
      </w:r>
    </w:p>
    <w:p w:rsidR="000A32D0" w:rsidRPr="00554BF9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t>3.1. Изучение нормативной методической документации по вопросам образования</w:t>
      </w:r>
    </w:p>
    <w:p w:rsidR="000A32D0" w:rsidRPr="00554BF9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t>3.2. Организация работы педагогических работников по изучению новых образовательных стандартов по предметам.</w:t>
      </w:r>
    </w:p>
    <w:p w:rsidR="00D448A3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t>3.3. Диагностика затруднений учителей, воспитателей, классных руководителей и выбор форм повышения квалификации на основе анализа потребностей.</w:t>
      </w:r>
    </w:p>
    <w:p w:rsidR="000A32D0" w:rsidRPr="00554BF9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t>3.4. Планирование и анализ деятельности.</w:t>
      </w:r>
    </w:p>
    <w:p w:rsidR="000A32D0" w:rsidRPr="00554BF9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t>3.5. Разработка рекомендаций по вопросам содержания, методов и форм организации воспитательно-образовательной деятельности; повышения эффективности организации учебно-воспитательной работы на основе анализа образовательной деятельности по предметам.</w:t>
      </w:r>
    </w:p>
    <w:p w:rsidR="0084788E" w:rsidRPr="00554BF9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t>3.6. Разработка основных направлений и форм активизации познавательной, научно-исследовательской деятельности учащихся во в</w:t>
      </w:r>
      <w:r w:rsidR="00D448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неучебное время (олимпиады, смотры, предметные недели, аукционы знаний и др.).</w:t>
      </w:r>
    </w:p>
    <w:p w:rsidR="000A32D0" w:rsidRPr="00554BF9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t>3.7. Совершенствование содержания образования, участие в разработке вариативной части учебного плана.</w:t>
      </w:r>
    </w:p>
    <w:p w:rsidR="000A32D0" w:rsidRPr="00554BF9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t>3.8. Разработка, рецензирование, первичная экспертиза</w:t>
      </w:r>
      <w:r w:rsidR="00D448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учебных программ, методических пособий, технологий и др.</w:t>
      </w:r>
    </w:p>
    <w:p w:rsidR="000A32D0" w:rsidRPr="00554BF9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t>3.9. Изучение, обобщение, пропаганда педагогического опыта, создание банка данных актуального опыта.</w:t>
      </w:r>
    </w:p>
    <w:p w:rsidR="000A32D0" w:rsidRPr="00554BF9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t>3.10. Организация диагностики (мониторинга) эффективности деятельности членов ШМО.</w:t>
      </w:r>
    </w:p>
    <w:p w:rsidR="000A32D0" w:rsidRPr="00554BF9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t>3.11. Совершенствование педагогического мастерства учителя, воспитателя, классного руководителя, руководство работой школы молодого педагога, педагогической мастерской, временными творческими коллективами учителей.</w:t>
      </w:r>
    </w:p>
    <w:p w:rsidR="000A32D0" w:rsidRPr="00554BF9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t>3.12. Участие в аттестации педагогических работников.</w:t>
      </w:r>
    </w:p>
    <w:p w:rsidR="000A32D0" w:rsidRPr="00554BF9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t>3.13. Утверждение материала для промежуточной аттестации.</w:t>
      </w:r>
    </w:p>
    <w:p w:rsidR="000A32D0" w:rsidRPr="00554BF9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t>3.14. Организация открытых уроков, занятий, мастер-классов по определенной теме.</w:t>
      </w:r>
    </w:p>
    <w:p w:rsidR="000A32D0" w:rsidRPr="00554BF9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t>3.15.Основными формами работы школьного методического объединения являются:</w:t>
      </w:r>
      <w:r w:rsidR="000A32D0" w:rsidRPr="00554B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Коллективные:</w:t>
      </w:r>
    </w:p>
    <w:p w:rsidR="00D448A3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методические семинары</w:t>
      </w:r>
    </w:p>
    <w:p w:rsidR="00D448A3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научно-практические конференции</w:t>
      </w:r>
    </w:p>
    <w:p w:rsidR="00D448A3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педагогические чтения</w:t>
      </w:r>
    </w:p>
    <w:p w:rsidR="00D448A3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методические выставки</w:t>
      </w:r>
    </w:p>
    <w:p w:rsidR="00D448A3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мозговой штурм</w:t>
      </w:r>
    </w:p>
    <w:p w:rsidR="000A32D0" w:rsidRPr="00554BF9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эстафета педагогического мастерства</w:t>
      </w:r>
    </w:p>
    <w:p w:rsidR="00D448A3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t>Групповые:</w:t>
      </w:r>
    </w:p>
    <w:p w:rsidR="00D448A3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взаимопосещение уроков</w:t>
      </w:r>
    </w:p>
    <w:p w:rsidR="00D448A3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мастер классы</w:t>
      </w:r>
    </w:p>
    <w:p w:rsidR="00D448A3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открытые уроки</w:t>
      </w:r>
    </w:p>
    <w:p w:rsidR="00D448A3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«круглый стол»</w:t>
      </w:r>
    </w:p>
    <w:p w:rsidR="00D448A3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методический диалог</w:t>
      </w:r>
    </w:p>
    <w:p w:rsidR="00D448A3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t>Индивидуальные</w:t>
      </w:r>
    </w:p>
    <w:p w:rsidR="00D448A3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собеседование</w:t>
      </w:r>
    </w:p>
    <w:p w:rsidR="00D448A3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самоанализ</w:t>
      </w:r>
    </w:p>
    <w:p w:rsidR="00D448A3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консультации</w:t>
      </w:r>
    </w:p>
    <w:p w:rsidR="00D448A3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самообразование</w:t>
      </w:r>
    </w:p>
    <w:p w:rsidR="000A32D0" w:rsidRPr="00554BF9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курсовая переподготовка</w:t>
      </w:r>
    </w:p>
    <w:p w:rsidR="00D448A3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t>4.Организация работы школьного методического объединения</w:t>
      </w:r>
      <w:r w:rsidR="000A32D0" w:rsidRPr="00554B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D448A3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t>Для организации своей работы ШМО</w:t>
      </w:r>
      <w:r w:rsidR="000A32D0" w:rsidRPr="00554B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учителей избирает председателя.</w:t>
      </w:r>
      <w:r w:rsidR="000A32D0" w:rsidRPr="00554B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448A3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t xml:space="preserve">Деятельность методического объединения организуется на основе планирования, осуществляемого исходя из плана работы школы, рекомендаций Методического центра, методической темы, принятой к разработке педагогическим коллективом. </w:t>
      </w:r>
    </w:p>
    <w:p w:rsidR="00D448A3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t xml:space="preserve">В процессе планирования учитываются индивидуальные планы профессионального самообразования учителей. </w:t>
      </w:r>
    </w:p>
    <w:p w:rsidR="00D448A3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lastRenderedPageBreak/>
        <w:t>План работы объединения утверждается заместителем директора по УР.</w:t>
      </w:r>
      <w:r w:rsidR="000A32D0" w:rsidRPr="00554B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448A3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t>ШМО</w:t>
      </w:r>
      <w:r w:rsidR="000A32D0" w:rsidRPr="00554B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4BF9">
        <w:rPr>
          <w:rFonts w:ascii="Times New Roman" w:eastAsia="Times New Roman" w:hAnsi="Times New Roman" w:cs="Times New Roman"/>
          <w:sz w:val="24"/>
          <w:szCs w:val="24"/>
        </w:rPr>
        <w:t xml:space="preserve">учителей часть своей работы осуществляет на заседаниях, где анализируются или принимаются к сведению решения задач, изложенных в разделе </w:t>
      </w:r>
    </w:p>
    <w:p w:rsidR="00D448A3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t>2.ШМОучителей может организовать семинарские занятия, цикл открытых уроков по заданной и определённой тематике.</w:t>
      </w:r>
      <w:r w:rsidR="00D448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В течение учебного года проводится не менее 4-х заседаний методического объединения учителей; практический семинар с организацией тематических открытых уроков или внеклассных мероприятий.</w:t>
      </w:r>
      <w:r w:rsidR="000A32D0" w:rsidRPr="00554B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На заседаниях ШМО</w:t>
      </w:r>
      <w:r w:rsidR="000A32D0" w:rsidRPr="00554B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4BF9">
        <w:rPr>
          <w:rFonts w:ascii="Times New Roman" w:eastAsia="Times New Roman" w:hAnsi="Times New Roman" w:cs="Times New Roman"/>
          <w:sz w:val="24"/>
          <w:szCs w:val="24"/>
        </w:rPr>
        <w:t xml:space="preserve">ведётся протокол. </w:t>
      </w:r>
    </w:p>
    <w:p w:rsidR="00D448A3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t xml:space="preserve">В конце учебного года заместитель директора образовательного учреждения анализирует работу методобъединения. </w:t>
      </w:r>
    </w:p>
    <w:p w:rsidR="00D448A3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t>План работы, тетрадь протоколов заседаний методобъединения, отчёт о проделанной работе хранятся в школе в течение 3-х лет.</w:t>
      </w:r>
      <w:r w:rsidR="000A32D0" w:rsidRPr="00554B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A32D0" w:rsidRPr="00554BF9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t>5.Права и обязанности</w:t>
      </w:r>
      <w:r w:rsidR="000A32D0" w:rsidRPr="00554B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школьного методического объединения учителей</w:t>
      </w:r>
      <w:r w:rsidR="000A32D0" w:rsidRPr="00554B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448A3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t>5.1 ШМО</w:t>
      </w:r>
      <w:r w:rsidR="000A32D0" w:rsidRPr="00554B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имеет право:</w:t>
      </w:r>
    </w:p>
    <w:p w:rsidR="00D448A3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вносить предложения руководству школы по распределению учебной нагрузки по предмету при тарификации, оплате труда педагогических</w:t>
      </w:r>
      <w:r w:rsidR="00D448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сотрудников за заведование учебными кабинетами, проведение занятий предметных кружков, студий.</w:t>
      </w:r>
    </w:p>
    <w:p w:rsidR="00D448A3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вносить предложения руководству школы по организации углублённого изучения предмета в отдельных классах,</w:t>
      </w:r>
    </w:p>
    <w:p w:rsidR="00D448A3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выдвигать предложения об улучшении учебного процесса в</w:t>
      </w:r>
      <w:r w:rsidR="00D448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школе;</w:t>
      </w:r>
    </w:p>
    <w:p w:rsidR="00D448A3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ставить вопрос о публикации материалов о передовом педагогическом опыте, накопленном в методическом объединении;</w:t>
      </w:r>
    </w:p>
    <w:p w:rsidR="00744D93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ставить вопрос перед администрацией школы о поощрении учителей методического объединения за активное участие в инновационной деятельности.</w:t>
      </w:r>
      <w:r w:rsidR="000A32D0" w:rsidRPr="00554B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44D93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t>Методическое объединение учителей самостоятельно выбирает систему промежуточной аттестации обучающихся, определяет критерии оценок.</w:t>
      </w:r>
    </w:p>
    <w:p w:rsidR="00744D93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t>5.2 Обязанности членов школьного методического объединения.</w:t>
      </w:r>
      <w:r w:rsidR="00744D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44D93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t>Каждый учитель школы должен являться членом одного из ШМО</w:t>
      </w:r>
      <w:r w:rsidR="000A32D0" w:rsidRPr="00554B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и иметь собственную программу</w:t>
      </w:r>
      <w:r w:rsidR="00744D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4BF9">
        <w:rPr>
          <w:rFonts w:ascii="Times New Roman" w:eastAsia="Times New Roman" w:hAnsi="Times New Roman" w:cs="Times New Roman"/>
          <w:sz w:val="24"/>
          <w:szCs w:val="24"/>
        </w:rPr>
        <w:t xml:space="preserve">профессионального самообразования. </w:t>
      </w:r>
    </w:p>
    <w:p w:rsidR="00744D93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t>Он обязан:</w:t>
      </w:r>
    </w:p>
    <w:p w:rsidR="00744D93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участвовать в заседаниях метод</w:t>
      </w:r>
      <w:r w:rsidR="00744D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объединения, практических семинарах и т.д.;</w:t>
      </w:r>
    </w:p>
    <w:p w:rsidR="0084788E" w:rsidRPr="00554BF9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стремиться к повышению уровня профессионального мастерства;</w:t>
      </w:r>
    </w:p>
    <w:p w:rsidR="00744D93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знать тенденции развития методики преподавания предмета;</w:t>
      </w:r>
    </w:p>
    <w:p w:rsidR="00744D93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владеть основами самоанализа педагогической деятельности;</w:t>
      </w:r>
    </w:p>
    <w:p w:rsidR="00744D93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своевременно изучать нормативные документы по вопросам организации обучения и преподавания учебного предмета или группы предметов соответствующей образовательной области;</w:t>
      </w:r>
    </w:p>
    <w:p w:rsidR="00744D93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активно участвовать</w:t>
      </w:r>
      <w:r w:rsidR="00744D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в разработке открытых мероприятий (уроков, внеклассных мероприятий).</w:t>
      </w:r>
    </w:p>
    <w:p w:rsidR="00744D93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t>6.Документация школьного методического объединения</w:t>
      </w:r>
    </w:p>
    <w:p w:rsidR="00744D93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t>6.1. К документации ШМО</w:t>
      </w:r>
      <w:r w:rsidR="000A32D0" w:rsidRPr="00554B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относятся :</w:t>
      </w:r>
    </w:p>
    <w:p w:rsidR="00744D93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приказ директора ОУ о создании методического объединения;</w:t>
      </w:r>
    </w:p>
    <w:p w:rsidR="00744D93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приказ о назначении на должность руководителя методического объединения;</w:t>
      </w:r>
    </w:p>
    <w:p w:rsidR="00744D93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положение о ШМО;</w:t>
      </w:r>
    </w:p>
    <w:p w:rsidR="00744D93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анализ работы ШМО</w:t>
      </w:r>
      <w:r w:rsidR="00744D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за прошедший год;</w:t>
      </w:r>
    </w:p>
    <w:p w:rsidR="00744D93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план работы ШМО</w:t>
      </w:r>
      <w:r w:rsidR="00744D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в новом учебном году;</w:t>
      </w:r>
    </w:p>
    <w:p w:rsidR="00744D93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сведения о темах самообразования учителей, входящих в методическое объединение;</w:t>
      </w:r>
    </w:p>
    <w:p w:rsidR="00744D93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сведения об элективах, которые ведут члены методического объединения;</w:t>
      </w:r>
    </w:p>
    <w:p w:rsidR="00744D93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график проведения административных контрольных работ;</w:t>
      </w:r>
    </w:p>
    <w:p w:rsidR="00744D93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график повышения квалификации учителей;</w:t>
      </w:r>
    </w:p>
    <w:p w:rsidR="000A32D0" w:rsidRPr="00554BF9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протоколы заседаний методического объединения;</w:t>
      </w:r>
    </w:p>
    <w:p w:rsidR="00554BF9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t>6.2.Анализ деятельности ШМО</w:t>
      </w:r>
      <w:r w:rsidR="00554B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44D93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редставляется администрации школы в конце учебного года, план работы на год в начале учебного года (в соответствии с графиком административного контроля).</w:t>
      </w:r>
    </w:p>
    <w:p w:rsidR="00744D93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t>7.Контроль деятельности ШМО</w:t>
      </w:r>
      <w:r w:rsidR="00554B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4BF9">
        <w:rPr>
          <w:rFonts w:ascii="Times New Roman" w:eastAsia="Times New Roman" w:hAnsi="Times New Roman" w:cs="Times New Roman"/>
          <w:sz w:val="24"/>
          <w:szCs w:val="24"/>
        </w:rPr>
        <w:t>Контроль деятельности ШМО осуществляется директором школы, его заместителями по учебной работе в соответствии с планами методической работы школы и внутреннего мониторинга качества образования, утверждаемыми директором школы.</w:t>
      </w:r>
    </w:p>
    <w:p w:rsidR="00554BF9" w:rsidRDefault="0084788E" w:rsidP="00554B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t>8. Срок действия положения</w:t>
      </w:r>
    </w:p>
    <w:p w:rsidR="00642A1D" w:rsidRPr="00554BF9" w:rsidRDefault="0084788E" w:rsidP="00554B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4BF9">
        <w:rPr>
          <w:rFonts w:ascii="Times New Roman" w:eastAsia="Times New Roman" w:hAnsi="Times New Roman" w:cs="Times New Roman"/>
          <w:sz w:val="24"/>
          <w:szCs w:val="24"/>
        </w:rPr>
        <w:t>Срок действия данного положения не ограничен</w:t>
      </w:r>
    </w:p>
    <w:sectPr w:rsidR="00642A1D" w:rsidRPr="00554BF9" w:rsidSect="00554BF9">
      <w:pgSz w:w="11906" w:h="16838"/>
      <w:pgMar w:top="28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84788E"/>
    <w:rsid w:val="000A32D0"/>
    <w:rsid w:val="003C7D82"/>
    <w:rsid w:val="00554BF9"/>
    <w:rsid w:val="005C4815"/>
    <w:rsid w:val="00642A1D"/>
    <w:rsid w:val="00744D93"/>
    <w:rsid w:val="0084788E"/>
    <w:rsid w:val="00906B8E"/>
    <w:rsid w:val="00CE4172"/>
    <w:rsid w:val="00D448A3"/>
    <w:rsid w:val="00D52D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1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54BF9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554BF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52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2D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08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1403</Words>
  <Characters>8000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5</cp:revision>
  <dcterms:created xsi:type="dcterms:W3CDTF">2021-02-19T13:04:00Z</dcterms:created>
  <dcterms:modified xsi:type="dcterms:W3CDTF">2021-04-02T19:20:00Z</dcterms:modified>
</cp:coreProperties>
</file>