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6F" w:rsidRDefault="00DC2E6F" w:rsidP="00DC2E6F">
      <w:pPr>
        <w:pStyle w:val="1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 2</w:t>
      </w:r>
    </w:p>
    <w:p w:rsidR="00DC2E6F" w:rsidRDefault="00DC2E6F" w:rsidP="00DC2E6F">
      <w:pPr>
        <w:pStyle w:val="1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C2E6F" w:rsidRDefault="00DC2E6F" w:rsidP="00DC2E6F">
      <w:pPr>
        <w:pStyle w:val="1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C2E6F" w:rsidRDefault="00DC2E6F" w:rsidP="00DC2E6F">
      <w:pPr>
        <w:pStyle w:val="1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Утверждён</w:t>
      </w:r>
      <w:proofErr w:type="gramEnd"/>
      <w:r>
        <w:rPr>
          <w:sz w:val="22"/>
          <w:szCs w:val="22"/>
        </w:rPr>
        <w:t xml:space="preserve"> приказом по школе</w:t>
      </w:r>
    </w:p>
    <w:p w:rsidR="00DC2E6F" w:rsidRDefault="00DC2E6F" w:rsidP="00DC2E6F">
      <w:pPr>
        <w:pStyle w:val="1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№ 40 от 10.03.2023г.</w:t>
      </w:r>
    </w:p>
    <w:p w:rsidR="00DC2E6F" w:rsidRPr="00DC2E6F" w:rsidRDefault="00DC2E6F" w:rsidP="00DC2E6F">
      <w:pPr>
        <w:pStyle w:val="1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2"/>
          <w:szCs w:val="22"/>
        </w:rPr>
      </w:pPr>
    </w:p>
    <w:p w:rsidR="00DC2E6F" w:rsidRDefault="00DC2E6F" w:rsidP="00DC2E6F">
      <w:pPr>
        <w:pStyle w:val="1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DC2E6F" w:rsidRDefault="00DC2E6F" w:rsidP="00DC2E6F">
      <w:pPr>
        <w:pStyle w:val="1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</w:t>
      </w:r>
      <w:r>
        <w:rPr>
          <w:b/>
          <w:bCs/>
          <w:sz w:val="28"/>
          <w:szCs w:val="28"/>
        </w:rPr>
        <w:t xml:space="preserve">ПРИШКОЛЬНОГО </w:t>
      </w:r>
      <w:r>
        <w:rPr>
          <w:b/>
          <w:bCs/>
          <w:sz w:val="28"/>
          <w:szCs w:val="28"/>
        </w:rPr>
        <w:t>ЛАГЕРЯ</w:t>
      </w:r>
      <w:r>
        <w:rPr>
          <w:b/>
          <w:bCs/>
          <w:sz w:val="28"/>
          <w:szCs w:val="28"/>
        </w:rPr>
        <w:t xml:space="preserve"> С ДНЕВНЫМ ПРЕБЫВАНИЕМ ДЕТЕЙ</w:t>
      </w:r>
    </w:p>
    <w:p w:rsidR="00DC2E6F" w:rsidRDefault="00DC2E6F" w:rsidP="00DC2E6F">
      <w:pPr>
        <w:pStyle w:val="1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весенних каникул (март 2023 года)</w:t>
      </w:r>
    </w:p>
    <w:p w:rsidR="00DC2E6F" w:rsidRDefault="00DC2E6F" w:rsidP="00DC2E6F">
      <w:pPr>
        <w:pStyle w:val="1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DC2E6F" w:rsidRDefault="00DC2E6F" w:rsidP="00DC2E6F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C2E6F" w:rsidRDefault="00DC2E6F" w:rsidP="00DC2E6F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</w:t>
      </w:r>
      <w:r>
        <w:rPr>
          <w:rFonts w:eastAsia="Times New Roman" w:cs="Times New Roman"/>
          <w:sz w:val="28"/>
          <w:szCs w:val="28"/>
          <w:lang w:eastAsia="ru-RU"/>
        </w:rPr>
        <w:t xml:space="preserve">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DC2E6F" w:rsidRDefault="00DC2E6F" w:rsidP="00DC2E6F">
      <w:pPr>
        <w:pStyle w:val="a3"/>
        <w:tabs>
          <w:tab w:val="left" w:pos="426"/>
          <w:tab w:val="left" w:pos="567"/>
        </w:tabs>
        <w:spacing w:before="7"/>
        <w:jc w:val="left"/>
        <w:rPr>
          <w:sz w:val="14"/>
        </w:rPr>
      </w:pPr>
    </w:p>
    <w:tbl>
      <w:tblPr>
        <w:tblStyle w:val="TableNormal"/>
        <w:tblW w:w="10377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728"/>
        <w:gridCol w:w="124"/>
        <w:gridCol w:w="18"/>
        <w:gridCol w:w="38"/>
        <w:gridCol w:w="1289"/>
        <w:gridCol w:w="57"/>
        <w:gridCol w:w="33"/>
        <w:gridCol w:w="90"/>
        <w:gridCol w:w="145"/>
        <w:gridCol w:w="49"/>
        <w:gridCol w:w="1255"/>
        <w:gridCol w:w="43"/>
        <w:gridCol w:w="1304"/>
        <w:gridCol w:w="43"/>
        <w:gridCol w:w="1344"/>
        <w:gridCol w:w="8"/>
      </w:tblGrid>
      <w:tr w:rsidR="00DC2E6F" w:rsidTr="0020493B">
        <w:trPr>
          <w:trHeight w:val="442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888" w:hanging="9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4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проведен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3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DC2E6F" w:rsidTr="0020493B">
        <w:trPr>
          <w:trHeight w:val="1246"/>
        </w:trPr>
        <w:tc>
          <w:tcPr>
            <w:tcW w:w="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2E6F" w:rsidRDefault="00DC2E6F">
            <w:pPr>
              <w:shd w:val="clear" w:color="auto" w:fill="auto"/>
              <w:rPr>
                <w:rFonts w:eastAsia="Times New Roman" w:cs="Times New Roman"/>
                <w:b/>
                <w:lang w:eastAsia="en-US" w:bidi="ar-SA"/>
              </w:rPr>
            </w:pPr>
          </w:p>
        </w:tc>
        <w:tc>
          <w:tcPr>
            <w:tcW w:w="3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2E6F" w:rsidRDefault="00DC2E6F">
            <w:pPr>
              <w:shd w:val="clear" w:color="auto" w:fill="auto"/>
              <w:rPr>
                <w:rFonts w:eastAsia="Times New Roman" w:cs="Times New Roman"/>
                <w:b/>
                <w:lang w:eastAsia="en-US" w:bidi="ar-SA"/>
              </w:rPr>
            </w:pPr>
          </w:p>
        </w:tc>
        <w:tc>
          <w:tcPr>
            <w:tcW w:w="134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2E6F" w:rsidRDefault="00DC2E6F">
            <w:pPr>
              <w:shd w:val="clear" w:color="auto" w:fill="auto"/>
              <w:rPr>
                <w:rFonts w:eastAsia="Times New Roman" w:cs="Times New Roman"/>
                <w:b/>
                <w:lang w:eastAsia="en-US" w:bidi="ar-SA"/>
              </w:rPr>
            </w:pPr>
          </w:p>
        </w:tc>
        <w:tc>
          <w:tcPr>
            <w:tcW w:w="1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5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Всероссийск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ий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региональн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163" w:hanging="10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Детский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28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Отряд</w:t>
            </w:r>
            <w:proofErr w:type="spellEnd"/>
          </w:p>
        </w:tc>
      </w:tr>
      <w:tr w:rsidR="00DC2E6F" w:rsidTr="0020493B">
        <w:trPr>
          <w:trHeight w:val="442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ind w:right="162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Будущее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России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C2E6F" w:rsidTr="00757BA3">
        <w:trPr>
          <w:trHeight w:val="66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Default="00DC2E6F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Pr="00610C8C" w:rsidRDefault="00757BA3" w:rsidP="00610C8C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Торжественная линейка-построение с выносом государственного флага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E6F" w:rsidRP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1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E6F" w:rsidRPr="00757BA3" w:rsidRDefault="00DC2E6F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E6F" w:rsidRP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E6F" w:rsidRP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757BA3" w:rsidTr="0020493B">
        <w:trPr>
          <w:trHeight w:val="66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 w:rsidP="00B45A97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 w:rsidP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C2E6F">
              <w:rPr>
                <w:sz w:val="24"/>
                <w:szCs w:val="24"/>
                <w:lang w:val="ru-RU"/>
              </w:rPr>
              <w:t>гровая</w:t>
            </w:r>
          </w:p>
          <w:p w:rsidR="00757BA3" w:rsidRPr="00757BA3" w:rsidRDefault="00757BA3" w:rsidP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программа</w:t>
            </w:r>
            <w:r w:rsidRPr="00610C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C8C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Россия, к</w:t>
            </w:r>
            <w:r w:rsidRPr="00610C8C">
              <w:rPr>
                <w:sz w:val="24"/>
                <w:szCs w:val="24"/>
                <w:lang w:val="ru-RU"/>
              </w:rPr>
              <w:t>аникулы</w:t>
            </w:r>
            <w:r>
              <w:rPr>
                <w:sz w:val="24"/>
                <w:szCs w:val="24"/>
                <w:lang w:val="ru-RU"/>
              </w:rPr>
              <w:t>, Детство!</w:t>
            </w:r>
            <w:r w:rsidRPr="00610C8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 w:rsidP="00726E51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 w:rsidP="00726E51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 w:rsidP="00726E51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20493B">
        <w:trPr>
          <w:trHeight w:val="73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FA16CB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Интерактивное занятие «РДДМ – движение первых - вливайся в движение!»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+</w:t>
            </w:r>
          </w:p>
        </w:tc>
      </w:tr>
      <w:tr w:rsidR="00757BA3" w:rsidTr="0020493B">
        <w:trPr>
          <w:trHeight w:val="202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  <w:lang w:val="ru-RU"/>
              </w:rPr>
            </w:pPr>
            <w:r w:rsidRPr="00DC2E6F">
              <w:rPr>
                <w:b/>
                <w:sz w:val="24"/>
                <w:szCs w:val="24"/>
                <w:lang w:val="ru-RU"/>
              </w:rPr>
              <w:t>Модуль</w:t>
            </w:r>
            <w:r w:rsidRPr="00DC2E6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«Ключевые</w:t>
            </w:r>
            <w:r w:rsidRPr="00DC2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DC2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детского</w:t>
            </w:r>
            <w:r w:rsidRPr="00DC2E6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757BA3" w:rsidTr="00757BA3">
        <w:trPr>
          <w:gridAfter w:val="1"/>
          <w:wAfter w:w="8" w:type="dxa"/>
          <w:trHeight w:val="115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</w:p>
          <w:p w:rsidR="00757BA3" w:rsidRPr="00FA16CB" w:rsidRDefault="00757BA3">
            <w:pPr>
              <w:tabs>
                <w:tab w:val="left" w:pos="426"/>
                <w:tab w:val="left" w:pos="567"/>
              </w:tabs>
              <w:ind w:right="235"/>
              <w:jc w:val="center"/>
              <w:rPr>
                <w:rFonts w:cs="Times New Roman"/>
                <w:lang w:val="ru-RU" w:eastAsia="en-US" w:bidi="ar-SA"/>
              </w:rPr>
            </w:pPr>
            <w:r w:rsidRPr="00FA16CB">
              <w:rPr>
                <w:rFonts w:cs="Times New Roman"/>
                <w:lang w:val="ru-RU" w:eastAsia="en-US" w:bidi="ar-SA"/>
              </w:rPr>
              <w:t>1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Праздничное мероприятие,</w:t>
            </w:r>
            <w:r w:rsidRPr="00DC2E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посвященное открытию</w:t>
            </w:r>
            <w:r w:rsidRPr="00DC2E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смены «Доб</w:t>
            </w:r>
            <w:r>
              <w:rPr>
                <w:sz w:val="24"/>
                <w:szCs w:val="24"/>
                <w:lang w:val="ru-RU"/>
              </w:rPr>
              <w:t>ро пожаловать на планету Детства</w:t>
            </w:r>
            <w:r w:rsidRPr="00DC2E6F">
              <w:rPr>
                <w:sz w:val="24"/>
                <w:szCs w:val="24"/>
                <w:lang w:val="ru-RU"/>
              </w:rPr>
              <w:t xml:space="preserve">!» 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1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3" w:rsidTr="00757BA3">
        <w:trPr>
          <w:gridAfter w:val="1"/>
          <w:wAfter w:w="8" w:type="dxa"/>
          <w:trHeight w:val="62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both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 xml:space="preserve">«Кто во </w:t>
            </w:r>
            <w:r>
              <w:rPr>
                <w:sz w:val="24"/>
                <w:szCs w:val="24"/>
                <w:lang w:val="ru-RU"/>
              </w:rPr>
              <w:t xml:space="preserve">что </w:t>
            </w:r>
            <w:proofErr w:type="gramStart"/>
            <w:r>
              <w:rPr>
                <w:sz w:val="24"/>
                <w:szCs w:val="24"/>
                <w:lang w:val="ru-RU"/>
              </w:rPr>
              <w:t>горазд</w:t>
            </w:r>
            <w:proofErr w:type="gramEnd"/>
            <w:r>
              <w:rPr>
                <w:sz w:val="24"/>
                <w:szCs w:val="24"/>
                <w:lang w:val="ru-RU"/>
              </w:rPr>
              <w:t>» (презентация творческих мастерских</w:t>
            </w:r>
            <w:r w:rsidRPr="00DC2E6F">
              <w:rPr>
                <w:sz w:val="24"/>
                <w:szCs w:val="24"/>
                <w:lang w:val="ru-RU"/>
              </w:rPr>
              <w:t>, которые будут работать в лагере)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20.03.2023</w:t>
            </w:r>
          </w:p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мастерских ежедневно</w:t>
            </w:r>
          </w:p>
        </w:tc>
        <w:tc>
          <w:tcPr>
            <w:tcW w:w="1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+</w:t>
            </w:r>
          </w:p>
        </w:tc>
      </w:tr>
      <w:tr w:rsidR="00757BA3" w:rsidTr="00757BA3">
        <w:trPr>
          <w:gridAfter w:val="1"/>
          <w:wAfter w:w="8" w:type="dxa"/>
          <w:trHeight w:val="47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both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«Здравствуй лес! Мы попали в край чудес» игра-путешествие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посв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Международному дню</w:t>
            </w:r>
            <w:r w:rsidR="003C6169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lastRenderedPageBreak/>
              <w:t>леса)</w:t>
            </w:r>
            <w:r w:rsidRPr="00DC2E6F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757BA3">
        <w:trPr>
          <w:trHeight w:val="43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FA16CB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 xml:space="preserve"> </w:t>
            </w:r>
            <w:r w:rsidR="00757BA3" w:rsidRPr="00DC2E6F">
              <w:rPr>
                <w:sz w:val="24"/>
                <w:szCs w:val="24"/>
                <w:lang w:val="ru-RU"/>
              </w:rPr>
              <w:t>«Радуются взрослые и дети, если доброта живёт на свете»- конкурс плакатов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757BA3">
        <w:trPr>
          <w:trHeight w:val="13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«Мы-великие таланты!</w:t>
            </w:r>
            <w:r w:rsidRPr="00610C8C">
              <w:rPr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610C8C">
              <w:rPr>
                <w:sz w:val="24"/>
                <w:szCs w:val="24"/>
                <w:lang w:val="ru-RU"/>
              </w:rPr>
              <w:t>-т</w:t>
            </w:r>
            <w:proofErr w:type="gramEnd"/>
            <w:r w:rsidRPr="00610C8C">
              <w:rPr>
                <w:sz w:val="24"/>
                <w:szCs w:val="24"/>
                <w:lang w:val="ru-RU"/>
              </w:rPr>
              <w:t>еатр-экспромт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посв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Международному дню театра)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1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+</w:t>
            </w:r>
          </w:p>
        </w:tc>
      </w:tr>
      <w:tr w:rsidR="00757BA3" w:rsidTr="00757BA3">
        <w:trPr>
          <w:trHeight w:val="59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 xml:space="preserve">«До свидания, </w:t>
            </w:r>
            <w:r>
              <w:rPr>
                <w:sz w:val="24"/>
                <w:szCs w:val="24"/>
                <w:lang w:val="ru-RU"/>
              </w:rPr>
              <w:t>планета Детства»- открытие «тайны» Планеты</w:t>
            </w:r>
          </w:p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(Праздник закрытия лагеря).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Pr="00610C8C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610C8C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10C8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610C8C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3" w:rsidTr="0020493B">
        <w:trPr>
          <w:trHeight w:val="292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  <w:lang w:val="ru-RU"/>
              </w:rPr>
            </w:pPr>
            <w:r w:rsidRPr="00DC2E6F">
              <w:rPr>
                <w:b/>
                <w:sz w:val="24"/>
                <w:szCs w:val="24"/>
                <w:lang w:val="ru-RU"/>
              </w:rPr>
              <w:t>Модуль</w:t>
            </w:r>
            <w:r w:rsidRPr="00DC2E6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DC2E6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предметно-эстетической</w:t>
            </w:r>
            <w:r w:rsidRPr="00DC2E6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757BA3" w:rsidTr="00FA16CB">
        <w:trPr>
          <w:trHeight w:val="14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Оформление</w:t>
            </w:r>
            <w:r w:rsidRPr="00DC2E6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 xml:space="preserve">интерьера </w:t>
            </w:r>
            <w:r w:rsidRPr="00DC2E6F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Pr="00DC2E6F">
              <w:rPr>
                <w:sz w:val="24"/>
                <w:szCs w:val="24"/>
                <w:lang w:val="ru-RU"/>
              </w:rPr>
              <w:t>школы (вестибюль, кабинеты)</w:t>
            </w:r>
            <w:r w:rsidRPr="00DC2E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к</w:t>
            </w:r>
            <w:r w:rsidRPr="00DC2E6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 xml:space="preserve">тематическим </w:t>
            </w:r>
            <w:r w:rsidRPr="00DC2E6F"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 w:rsidRPr="00DC2E6F">
              <w:rPr>
                <w:sz w:val="24"/>
                <w:szCs w:val="24"/>
                <w:lang w:val="ru-RU"/>
              </w:rPr>
              <w:t>праздникам:</w:t>
            </w:r>
          </w:p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r w:rsidRPr="00DC2E6F">
              <w:rPr>
                <w:sz w:val="24"/>
                <w:szCs w:val="24"/>
                <w:lang w:val="ru-RU"/>
              </w:rPr>
              <w:t>День</w:t>
            </w:r>
            <w:r w:rsidRPr="00DC2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 xml:space="preserve">защиты </w:t>
            </w:r>
            <w:r w:rsidRPr="00DC2E6F">
              <w:rPr>
                <w:spacing w:val="-5"/>
                <w:sz w:val="24"/>
                <w:szCs w:val="24"/>
                <w:lang w:val="ru-RU"/>
              </w:rPr>
              <w:t>Д</w:t>
            </w:r>
            <w:r w:rsidRPr="00DC2E6F">
              <w:rPr>
                <w:sz w:val="24"/>
                <w:szCs w:val="24"/>
                <w:lang w:val="ru-RU"/>
              </w:rPr>
              <w:t>етей. День</w:t>
            </w:r>
            <w:r w:rsidRPr="00DC2E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русского</w:t>
            </w:r>
            <w:r w:rsidRPr="00DC2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 xml:space="preserve">языка.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FA16CB">
        <w:trPr>
          <w:trHeight w:val="14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Оформление тематического сте</w:t>
            </w:r>
            <w:r w:rsidR="00FA16CB">
              <w:rPr>
                <w:sz w:val="24"/>
                <w:szCs w:val="24"/>
                <w:lang w:val="ru-RU"/>
              </w:rPr>
              <w:t>нда «Добро пожаловать на планету Детства»</w:t>
            </w:r>
          </w:p>
        </w:tc>
        <w:tc>
          <w:tcPr>
            <w:tcW w:w="1663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BA3" w:rsidRPr="00DC2E6F" w:rsidRDefault="00757BA3">
            <w:pPr>
              <w:shd w:val="clear" w:color="auto" w:fil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FA16CB">
        <w:trPr>
          <w:trHeight w:val="88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Оформление выставок</w:t>
            </w:r>
            <w:r w:rsidRPr="00DC2E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(рисунки, фотографии,</w:t>
            </w:r>
            <w:r w:rsidRPr="00DC2E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отрядные</w:t>
            </w:r>
            <w:r w:rsidRPr="00DC2E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уголки)</w:t>
            </w:r>
          </w:p>
        </w:tc>
        <w:tc>
          <w:tcPr>
            <w:tcW w:w="1663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BA3" w:rsidRPr="00DC2E6F" w:rsidRDefault="00757BA3">
            <w:pPr>
              <w:shd w:val="clear" w:color="auto" w:fill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FA16C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FA16CB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 свидания, планета Детства</w:t>
            </w:r>
            <w:r w:rsidR="00757BA3" w:rsidRPr="00DC2E6F">
              <w:rPr>
                <w:sz w:val="24"/>
                <w:szCs w:val="24"/>
                <w:lang w:val="ru-RU"/>
              </w:rPr>
              <w:t>!» - «стена» впечатлений и пожеланий.</w:t>
            </w:r>
          </w:p>
        </w:tc>
        <w:tc>
          <w:tcPr>
            <w:tcW w:w="1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FA16CB" w:rsidP="00FA16CB">
            <w:pPr>
              <w:pStyle w:val="TableParagraph"/>
              <w:tabs>
                <w:tab w:val="left" w:pos="426"/>
                <w:tab w:val="left" w:pos="567"/>
              </w:tabs>
              <w:ind w:right="1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24.03.2023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+</w:t>
            </w:r>
          </w:p>
        </w:tc>
      </w:tr>
      <w:tr w:rsidR="00757BA3" w:rsidTr="0020493B">
        <w:trPr>
          <w:trHeight w:val="309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16CB">
              <w:rPr>
                <w:b/>
                <w:sz w:val="24"/>
                <w:szCs w:val="24"/>
                <w:lang w:val="ru-RU"/>
              </w:rPr>
              <w:t>Модуль «Здоровый образ жизни»</w:t>
            </w: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2E6F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DC2E6F">
              <w:rPr>
                <w:sz w:val="24"/>
                <w:szCs w:val="24"/>
                <w:lang w:val="ru-RU"/>
              </w:rPr>
              <w:t xml:space="preserve">-игра </w:t>
            </w:r>
            <w:r w:rsidR="00FA16CB">
              <w:rPr>
                <w:sz w:val="24"/>
                <w:szCs w:val="24"/>
                <w:lang w:val="ru-RU"/>
              </w:rPr>
              <w:t>«Здорово быть здоровым!</w:t>
            </w:r>
            <w:r w:rsidRPr="00DC2E6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FA16CB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757BA3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FA16C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r w:rsidRPr="00FA16CB">
              <w:rPr>
                <w:sz w:val="24"/>
                <w:szCs w:val="24"/>
                <w:lang w:val="ru-RU"/>
              </w:rPr>
              <w:t>Спорт-час «</w:t>
            </w:r>
            <w:proofErr w:type="spellStart"/>
            <w:r w:rsidRPr="00FA16CB">
              <w:rPr>
                <w:sz w:val="24"/>
                <w:szCs w:val="24"/>
                <w:lang w:val="ru-RU"/>
              </w:rPr>
              <w:t>Ск</w:t>
            </w:r>
            <w:r>
              <w:rPr>
                <w:sz w:val="24"/>
                <w:szCs w:val="24"/>
              </w:rPr>
              <w:t>азочная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эстафета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Спорт-час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Большие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FA16CB" w:rsidP="00FA16CB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Спорт-час </w:t>
            </w:r>
            <w:r w:rsidR="00757BA3" w:rsidRPr="00DC2E6F">
              <w:rPr>
                <w:sz w:val="24"/>
                <w:szCs w:val="24"/>
                <w:lang w:val="ru-RU"/>
              </w:rPr>
              <w:t xml:space="preserve">«Богатырская наша сила» </w:t>
            </w:r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FA16CB" w:rsidRDefault="00FA16CB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FA16CB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757BA3">
              <w:rPr>
                <w:sz w:val="24"/>
                <w:szCs w:val="24"/>
              </w:rPr>
              <w:t>тренняя</w:t>
            </w:r>
            <w:proofErr w:type="spellEnd"/>
            <w:r w:rsidR="00757BA3">
              <w:rPr>
                <w:sz w:val="24"/>
                <w:szCs w:val="24"/>
              </w:rPr>
              <w:t xml:space="preserve"> </w:t>
            </w:r>
            <w:proofErr w:type="spellStart"/>
            <w:r w:rsidR="00757BA3">
              <w:rPr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3C6169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3C6169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757BA3">
              <w:rPr>
                <w:sz w:val="24"/>
                <w:szCs w:val="24"/>
              </w:rPr>
              <w:t>жедневно</w:t>
            </w:r>
            <w:proofErr w:type="spellEnd"/>
          </w:p>
          <w:p w:rsidR="003C6169" w:rsidRPr="003C6169" w:rsidRDefault="003C6169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погоде)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3C6169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осмотры</w:t>
            </w:r>
            <w:proofErr w:type="spellEnd"/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FA16CB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30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3C6169" w:rsidP="00FA16CB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двухразового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горячего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85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Дополнительное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образование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757BA3" w:rsidTr="0020493B">
        <w:trPr>
          <w:trHeight w:val="58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Художественно-эстетическое направление: «Звучащие голоса»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20493B">
        <w:trPr>
          <w:trHeight w:val="58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Интеллектуальное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Шахматы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BA3" w:rsidRDefault="00757BA3">
            <w:pPr>
              <w:shd w:val="clear" w:color="auto" w:fill="auto"/>
              <w:rPr>
                <w:rFonts w:eastAsia="Times New Roman" w:cs="Times New Roman"/>
                <w:lang w:eastAsia="en-US" w:bidi="ar-SA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20493B">
        <w:trPr>
          <w:trHeight w:val="58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клуб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Чемпион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20493B">
        <w:trPr>
          <w:trHeight w:val="84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Профилактика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безопасность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757BA3" w:rsidTr="003C6169">
        <w:trPr>
          <w:trHeight w:val="86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3C6169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«Пешеход! Внимание: переход!»</w:t>
            </w:r>
          </w:p>
        </w:tc>
        <w:tc>
          <w:tcPr>
            <w:tcW w:w="17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 w:rsidRPr="000B34C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0.03.2023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0B34C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3" w:rsidTr="003C6169">
        <w:trPr>
          <w:trHeight w:val="86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3C6169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both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Беседа и просмотр мультфил</w:t>
            </w:r>
            <w:r>
              <w:rPr>
                <w:sz w:val="24"/>
                <w:szCs w:val="24"/>
                <w:lang w:val="ru-RU"/>
              </w:rPr>
              <w:t>ьмов «Безопасность на воде в зимне-весенний период</w:t>
            </w:r>
            <w:r w:rsidRPr="00DC2E6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0B34CE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0B34CE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3" w:rsidTr="003C6169">
        <w:trPr>
          <w:trHeight w:val="86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3C6169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both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Беседа и просмотр мультфильмов о ПДД «Школа светофорных наук»</w:t>
            </w:r>
          </w:p>
        </w:tc>
        <w:tc>
          <w:tcPr>
            <w:tcW w:w="17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3C6169">
        <w:trPr>
          <w:trHeight w:val="86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3C6169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 xml:space="preserve">Встреча с интересными людьми: в гостях представители поисково-спасательного отряда Лиза </w:t>
            </w:r>
            <w:proofErr w:type="spellStart"/>
            <w:r w:rsidRPr="00DC2E6F">
              <w:rPr>
                <w:sz w:val="24"/>
                <w:szCs w:val="24"/>
                <w:lang w:val="ru-RU"/>
              </w:rPr>
              <w:t>Алерт</w:t>
            </w:r>
            <w:proofErr w:type="spellEnd"/>
            <w:r w:rsidRPr="00DC2E6F">
              <w:rPr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ab/>
            </w:r>
            <w:r w:rsidRPr="00DC2E6F">
              <w:rPr>
                <w:sz w:val="24"/>
                <w:szCs w:val="24"/>
                <w:lang w:val="ru-RU"/>
              </w:rPr>
              <w:tab/>
            </w:r>
            <w:r w:rsidRPr="00DC2E6F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84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родителями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757BA3" w:rsidTr="000B34CE">
        <w:trPr>
          <w:trHeight w:val="28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 xml:space="preserve">Информирование родителей о работе пришкольного лагеря в родительских группах в </w:t>
            </w:r>
            <w:proofErr w:type="spellStart"/>
            <w:r w:rsidRPr="00DC2E6F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Pr="00DC2E6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C2E6F">
              <w:rPr>
                <w:sz w:val="24"/>
                <w:szCs w:val="24"/>
                <w:lang w:val="ru-RU"/>
              </w:rPr>
              <w:t>етях</w:t>
            </w:r>
            <w:proofErr w:type="spellEnd"/>
            <w:r w:rsidRPr="00DC2E6F">
              <w:rPr>
                <w:sz w:val="24"/>
                <w:szCs w:val="24"/>
                <w:lang w:val="ru-RU"/>
              </w:rPr>
              <w:t xml:space="preserve"> (информация, новости и др.)</w:t>
            </w:r>
          </w:p>
        </w:tc>
        <w:tc>
          <w:tcPr>
            <w:tcW w:w="1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0B34CE">
        <w:trPr>
          <w:trHeight w:val="28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2E6F">
              <w:rPr>
                <w:sz w:val="24"/>
                <w:szCs w:val="24"/>
                <w:lang w:val="ru-RU"/>
              </w:rPr>
              <w:t>Концерт-творческий</w:t>
            </w:r>
            <w:proofErr w:type="gramEnd"/>
            <w:r w:rsidRPr="00DC2E6F">
              <w:rPr>
                <w:sz w:val="24"/>
                <w:szCs w:val="24"/>
                <w:lang w:val="ru-RU"/>
              </w:rPr>
              <w:t xml:space="preserve"> отчёт о работе лагеря</w:t>
            </w:r>
            <w:r>
              <w:rPr>
                <w:sz w:val="24"/>
                <w:szCs w:val="24"/>
                <w:lang w:val="ru-RU"/>
              </w:rPr>
              <w:t>; выставка творческих работ</w:t>
            </w:r>
          </w:p>
        </w:tc>
        <w:tc>
          <w:tcPr>
            <w:tcW w:w="1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57BA3" w:rsidTr="000B34CE">
        <w:trPr>
          <w:trHeight w:val="8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57BA3" w:rsidTr="0020493B">
        <w:trPr>
          <w:trHeight w:val="308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Экскурсии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походы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757BA3" w:rsidTr="000B34CE">
        <w:trPr>
          <w:trHeight w:val="8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3C616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почтовое отделение</w:t>
            </w:r>
            <w:r w:rsidR="00757BA3" w:rsidRPr="00DC2E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упанское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«По следам почтальона Печкина</w:t>
            </w:r>
            <w:r w:rsidR="00757BA3" w:rsidRPr="00DC2E6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3C6169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3C6169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3C6169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757BA3" w:rsidTr="0020493B">
        <w:trPr>
          <w:trHeight w:val="84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b/>
                <w:sz w:val="24"/>
                <w:szCs w:val="24"/>
                <w:lang w:val="ru-RU"/>
              </w:rPr>
            </w:pPr>
            <w:r w:rsidRPr="003C6169">
              <w:rPr>
                <w:b/>
                <w:sz w:val="24"/>
                <w:szCs w:val="24"/>
                <w:lang w:val="ru-RU"/>
              </w:rPr>
              <w:t>Модуль</w:t>
            </w:r>
            <w:r w:rsidRPr="003C616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C6169">
              <w:rPr>
                <w:b/>
                <w:sz w:val="24"/>
                <w:szCs w:val="24"/>
                <w:lang w:val="ru-RU"/>
              </w:rPr>
              <w:t>«Социальное</w:t>
            </w:r>
            <w:r w:rsidRPr="003C616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C6169">
              <w:rPr>
                <w:b/>
                <w:sz w:val="24"/>
                <w:szCs w:val="24"/>
                <w:lang w:val="ru-RU"/>
              </w:rPr>
              <w:t>партнёрство»</w:t>
            </w:r>
          </w:p>
        </w:tc>
      </w:tr>
      <w:tr w:rsidR="00757BA3" w:rsidTr="000B34CE">
        <w:trPr>
          <w:trHeight w:val="75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3C616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Совместные тематические</w:t>
            </w:r>
            <w:r w:rsidRPr="00DC2E6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праздники</w:t>
            </w:r>
            <w:r w:rsidRPr="00DC2E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>с</w:t>
            </w:r>
            <w:r w:rsidRPr="00DC2E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 xml:space="preserve">Домом культуры </w:t>
            </w:r>
            <w:proofErr w:type="spellStart"/>
            <w:r w:rsidRPr="00DC2E6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DC2E6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DC2E6F">
              <w:rPr>
                <w:sz w:val="24"/>
                <w:szCs w:val="24"/>
                <w:lang w:val="ru-RU"/>
              </w:rPr>
              <w:t>упанское</w:t>
            </w:r>
            <w:proofErr w:type="spellEnd"/>
          </w:p>
        </w:tc>
        <w:tc>
          <w:tcPr>
            <w:tcW w:w="17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24.03.2023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757BA3" w:rsidTr="000B34CE">
        <w:trPr>
          <w:trHeight w:val="75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3C6169" w:rsidRDefault="003C6169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Совместные тематические мероприятия с Национальным парком «</w:t>
            </w:r>
            <w:proofErr w:type="spellStart"/>
            <w:r w:rsidRPr="00DC2E6F">
              <w:rPr>
                <w:sz w:val="24"/>
                <w:szCs w:val="24"/>
                <w:lang w:val="ru-RU"/>
              </w:rPr>
              <w:t>Плещеево</w:t>
            </w:r>
            <w:proofErr w:type="spellEnd"/>
            <w:r w:rsidRPr="00DC2E6F">
              <w:rPr>
                <w:sz w:val="24"/>
                <w:szCs w:val="24"/>
                <w:lang w:val="ru-RU"/>
              </w:rPr>
              <w:t xml:space="preserve"> озеро»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0B34C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757BA3" w:rsidTr="000B34CE">
        <w:trPr>
          <w:trHeight w:val="75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3C6169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DC2E6F">
              <w:rPr>
                <w:sz w:val="24"/>
                <w:szCs w:val="24"/>
                <w:lang w:val="ru-RU"/>
              </w:rPr>
              <w:t>Совместные тематические</w:t>
            </w:r>
            <w:r w:rsidRPr="00DC2E6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2E6F">
              <w:rPr>
                <w:sz w:val="24"/>
                <w:szCs w:val="24"/>
                <w:lang w:val="ru-RU"/>
              </w:rPr>
              <w:t xml:space="preserve">мероприятия с библиотекой </w:t>
            </w:r>
            <w:proofErr w:type="spellStart"/>
            <w:r w:rsidRPr="00DC2E6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DC2E6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DC2E6F">
              <w:rPr>
                <w:sz w:val="24"/>
                <w:szCs w:val="24"/>
                <w:lang w:val="ru-RU"/>
              </w:rPr>
              <w:t>упанское</w:t>
            </w:r>
            <w:proofErr w:type="spellEnd"/>
            <w:r w:rsidRPr="00DC2E6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20493B" w:rsidRDefault="00757BA3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0B34C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Pr="000B34CE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757BA3" w:rsidTr="0020493B">
        <w:trPr>
          <w:trHeight w:val="303"/>
        </w:trPr>
        <w:tc>
          <w:tcPr>
            <w:tcW w:w="103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Pr="00DC2E6F" w:rsidRDefault="00757BA3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C2E6F">
              <w:rPr>
                <w:b/>
                <w:sz w:val="24"/>
                <w:szCs w:val="24"/>
                <w:lang w:val="ru-RU"/>
              </w:rPr>
              <w:t>Модуль «Работа с воспитателями/вожатыми»</w:t>
            </w:r>
          </w:p>
        </w:tc>
      </w:tr>
      <w:tr w:rsidR="00757BA3" w:rsidTr="0020493B">
        <w:trPr>
          <w:trHeight w:val="42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Инструктажи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воспитателями</w:t>
            </w:r>
            <w:proofErr w:type="spellEnd"/>
          </w:p>
        </w:tc>
        <w:tc>
          <w:tcPr>
            <w:tcW w:w="16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ходе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757BA3" w:rsidTr="0020493B">
        <w:trPr>
          <w:trHeight w:val="42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 w:rsidP="003C6169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воспитателями</w:t>
            </w:r>
            <w:proofErr w:type="spellEnd"/>
          </w:p>
        </w:tc>
        <w:tc>
          <w:tcPr>
            <w:tcW w:w="167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BA3" w:rsidRDefault="00757BA3">
            <w:pPr>
              <w:shd w:val="clear" w:color="auto" w:fill="auto"/>
              <w:rPr>
                <w:rFonts w:eastAsia="Times New Roman" w:cs="Times New Roman"/>
                <w:lang w:eastAsia="en-US" w:bidi="ar-SA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BA3" w:rsidRDefault="00757BA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DC2E6F" w:rsidRDefault="00DC2E6F" w:rsidP="00DC2E6F">
      <w:pPr>
        <w:tabs>
          <w:tab w:val="left" w:pos="426"/>
          <w:tab w:val="left" w:pos="567"/>
        </w:tabs>
      </w:pPr>
    </w:p>
    <w:p w:rsidR="00DC2E6F" w:rsidRDefault="00DC2E6F" w:rsidP="00DC2E6F">
      <w:pPr>
        <w:tabs>
          <w:tab w:val="left" w:pos="426"/>
          <w:tab w:val="left" w:pos="567"/>
        </w:tabs>
      </w:pPr>
    </w:p>
    <w:p w:rsidR="00DC2E6F" w:rsidRDefault="00DC2E6F" w:rsidP="00DC2E6F">
      <w:pPr>
        <w:tabs>
          <w:tab w:val="left" w:pos="426"/>
          <w:tab w:val="left" w:pos="567"/>
        </w:tabs>
      </w:pPr>
    </w:p>
    <w:p w:rsidR="00BA2590" w:rsidRDefault="003C6169"/>
    <w:sectPr w:rsidR="00BA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F"/>
    <w:rsid w:val="000B34CE"/>
    <w:rsid w:val="0020493B"/>
    <w:rsid w:val="003C6169"/>
    <w:rsid w:val="00610C8C"/>
    <w:rsid w:val="00757BA3"/>
    <w:rsid w:val="00807333"/>
    <w:rsid w:val="00BF5638"/>
    <w:rsid w:val="00DC2E6F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6F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C2E6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DC2E6F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customStyle="1" w:styleId="1">
    <w:name w:val="Обычный (веб)1"/>
    <w:basedOn w:val="a"/>
    <w:qFormat/>
    <w:rsid w:val="00DC2E6F"/>
    <w:pPr>
      <w:spacing w:before="280" w:after="280"/>
    </w:pPr>
    <w:rPr>
      <w:rFonts w:eastAsia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C2E6F"/>
    <w:pPr>
      <w:widowControl w:val="0"/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DC2E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6F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C2E6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DC2E6F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customStyle="1" w:styleId="1">
    <w:name w:val="Обычный (веб)1"/>
    <w:basedOn w:val="a"/>
    <w:qFormat/>
    <w:rsid w:val="00DC2E6F"/>
    <w:pPr>
      <w:spacing w:before="280" w:after="280"/>
    </w:pPr>
    <w:rPr>
      <w:rFonts w:eastAsia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C2E6F"/>
    <w:pPr>
      <w:widowControl w:val="0"/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DC2E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Poul</cp:lastModifiedBy>
  <cp:revision>1</cp:revision>
  <dcterms:created xsi:type="dcterms:W3CDTF">2023-03-13T17:22:00Z</dcterms:created>
  <dcterms:modified xsi:type="dcterms:W3CDTF">2023-03-13T18:42:00Z</dcterms:modified>
</cp:coreProperties>
</file>