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E49" w:rsidRDefault="00FD08BC" w:rsidP="004A0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08BC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37" w:rsidRPr="004A0737" w:rsidRDefault="001C75C8" w:rsidP="004A0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6D577B" w:rsidRPr="004A0737" w:rsidRDefault="001C75C8" w:rsidP="004A0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о порядке</w:t>
      </w:r>
      <w:r w:rsidR="006D577B" w:rsidRP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зачета результатов освоения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</w:p>
    <w:p w:rsidR="004A0737" w:rsidRDefault="004A0737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577B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1.1. Настоящее положение разработано в соответствии с пунктом 7 части 1 статьи 34 Федерального закона от 29 декабря 2012</w:t>
      </w:r>
      <w:r w:rsidR="006D577B" w:rsidRP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г. N 273-ФЗ «Об образовании в Российской Федерации»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(с изменениями и дополнениями), приказом</w:t>
      </w:r>
      <w:r w:rsidR="006D577B" w:rsidRP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Министерства науки и высшего образования РФ и Министерства просвещения РФ от 30 июня 2020г. No845/369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дополнительных образовательных программ в других организациях, осуществляющих образовательную деятельность»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в целях реализации права обучающихся МОУ СШ No2 на зачет результатов освоения обучающимися учебных предметов, курсов, дисциплин (модулей)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–д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>алее (дисциплины), практики,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дополнительных образовательных программ в других организациях, осуществляющих образовательную деятельность –далее (сторонняя организация)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1.2. Порядок зачета 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>МОУ Купанской СШ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устанавливает правила зачета МОУ 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Купанской СШ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(далее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-о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>рганизация),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 (далее соответственно -зачет, результаты пройденного обучения).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1.3. Под зачётом в настоящем порядке понимается перенос в документы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 освоении образовательной программы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обучающихся учебных предметов, курсов, дисциплин (модулей), практики (далее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–д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исциплины) с 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соответствующей оценкой, полученной при освоении образовательной программы в других организациях, осуществляющих образовательную деятельность, или без неё. Решение о зачёте освобождает обучающегося от необходимости повторного изучения соответствующей дисциплины. 2. Порядок проведения зачёта школой результатов освоения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2.1. Зачет результатов освоения дисциплин и дополнительных образовательных программ в сторонних организациях может производиться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обучающихся: 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-по индивидуальному учебному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плану;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-переведенных для продолжения обучения из сторонних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организаций;</w:t>
      </w:r>
      <w:proofErr w:type="gramEnd"/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-изучавших дисциплины в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сторонних организациях по собственной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инициативе.</w:t>
      </w:r>
      <w:proofErr w:type="gramEnd"/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2.2. Обучающимся могут быть зачтены результаты освоения учебных предметов по основным образовательным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программам: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-начального общего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-основного общего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-среднего общего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2.3.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обучающимся, (получающих образование на очной форме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обучения), учебных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сторонней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ему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права пропуска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обязательных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занятий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утвержденным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расписанием.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При </w:t>
      </w:r>
      <w:proofErr w:type="spellStart"/>
      <w:r w:rsidRPr="004A0737">
        <w:rPr>
          <w:rFonts w:ascii="Times New Roman" w:eastAsia="Times New Roman" w:hAnsi="Times New Roman" w:cs="Times New Roman"/>
          <w:sz w:val="24"/>
          <w:szCs w:val="24"/>
        </w:rPr>
        <w:t>очно-заочной</w:t>
      </w:r>
      <w:proofErr w:type="spellEnd"/>
      <w:r w:rsidRPr="004A0737">
        <w:rPr>
          <w:rFonts w:ascii="Times New Roman" w:eastAsia="Times New Roman" w:hAnsi="Times New Roman" w:cs="Times New Roman"/>
          <w:sz w:val="24"/>
          <w:szCs w:val="24"/>
        </w:rPr>
        <w:t>, заочной формах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обучения, данный пункт регламентируется иными локальными актами образовательной организации.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2.4.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Зачет результатов освоения обучающимся учебных предметов по программам начального общего, основного общего, среднего общего образования осуществляется при одновременном выполнении следующих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условий:</w:t>
      </w:r>
      <w:proofErr w:type="gramEnd"/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эти дисциплины входят в учебные планы МОУ 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СШ 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наименования полностью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совпадают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наименованиями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плане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МОУ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Купанской СШ 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количество часов, отведенное на их изучение в сторонней организации, составляет не менее 80% от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количества,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отведенного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плане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>Купанской СШ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эти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редметы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обязательными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аттестации;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этипредметыневыбраныучащимсядлягосударственнойитоговойаттестации,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а также посредством сопоставления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соответствия (несоответствия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)п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ланируемых результатов по соответствующей части (учебному предмету, курсу, дисциплине (модулю), практике) образовательной программы, которую осваивает обучающийся (далее -часть осваиваемой образовательной программы)в МОУ 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СШ и результатов пройденного обучения, определенных освоенной ранее обучающимся образовательной программой (ее частью).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2.5. Зачет результатов освоения учащимся выпускных классов (9-х и 11-х) учебных предметов по программам основного общего и среднего общего образования, являющихся обязательными и/или выбранными учащимся для государственной итоговой аттестации, не производится.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2.6. Зачет осуществляется по заявлению обучающегося или родителей (законных представителей) несовершеннолетнего обучающегося, на основании документов, подтверждающих результаты пройденного обучения: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а) документа об образовании и (или) о квалификации, в том числе об образовании и (или) о квалификации,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полученных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в иностранном государстве;</w:t>
      </w:r>
    </w:p>
    <w:p w:rsidR="00FD08BC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б) документа об обучении, в том числе справки об обучении или о периоде обучения, документа, выданного иностранными организациями (справки, академической справки и иного документа)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>аявление может быть подано в форме электронного документа с использованием информационно-телекоммуникационной сети «Интернет»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7. В случае несовпадения наименования дисциплины и (или) при недостаточном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объёме часов (более 20%), решение о зачёте дисциплины принимается с учётом мнения педагогического совета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2.8. Педагогический совет может принять решение о прохождении обучающимся промежуточной аттестации по дисциплине. Промежуточная аттестация проводится учителем, ведущим данную дисциплину. 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2.9. Для зачета результатов освоения учебных предметов законный представитель обучающегося или совершеннолетний обучающийся пишут на имя директора заявление (приложение 1), в котором обязательно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указываются: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Ф.И.О. заявителя (Ф.И.О. обучающегося в заявлении законного представителя);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наименование дисциплины (предметов);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класс (классы), год (годы)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изучения;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полное наименование и юридический адрес сторонней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:rsidR="00FD08BC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объем дисциплин (предметов) в учебном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плане; 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(формы)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итогового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промежуточного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 учебным планом сторонней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отметка (отметки) обучающегося по результатам итогового или промежуточного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контроля;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дата;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подпись.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2.10. Приподачезаявлениязаконныйпредставительобучающегосяпредъявляетдокумент, подтверждающий его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статус.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2.11. К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заявлению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прилагается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заверенный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подписью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печатью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сторонней организации документ (документы), содержащий следующую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информацию: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наименование дисциплины (предметов);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класс (классы), год (годы)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изучения;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объем предмета (предметов) в учебном плане сторонней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(формы)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итогового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промежуточного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 учебным планом сторонней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:rsidR="00CB176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отметка (отметки) по результатам итогового или промежуточного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контроля.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lastRenderedPageBreak/>
        <w:t>2.12. По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="00CB17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рассмотрения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заявлений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(заявления)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МОУ 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Купанской СШ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принимает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одно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из следующих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решений: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а) зачесть результаты освоения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заявленного предмета в сторонней организации с предъявленной оценкой (отметкой);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б) зачесть результаты освоения заявленного предмета в сторонней организации с усредненной итоговой оценкой (отметкой);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в) не засчитывать результаты освоения обучающимся заявленного предмета в сторонней организации, так как предъявленные документы не соответствуют настоящему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Порядку; установлено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несоответствие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результатов пройденного обучения по освоенной ранее обучающимся образовательной программе (ее части) требованиям к планируемым результатам обучения по соответствующей части осваиваемой образовательной программы.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О принятом решении заявитель (заявители) информируется под роспись в течение трех рабочих дней.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Решение об отказе в письменной форме или в форме электронного документа с обоснованием 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причин отказа в течение трех рабочих дней направляется обучающемуся или родителю (законному представителю) несовершеннолетнего обучающегося.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2.13.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Зачет осуществляется посредством сопоставления планируемых результатов по соответствующей части (учебному предмету, курсу, дисциплине (модулю), практике) образовательной программы, котор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ую осваивает обучающийся (далее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-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часть осваиваемой образовательной программы), и результатов пройденного обучения, определенных освоенной ранее обучающимся образовательной программой (ее частью).</w:t>
      </w:r>
      <w:proofErr w:type="gramEnd"/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СШ производит зачет при установлении соответствия результатов пройденного обучения по ранее освоенной обучающимся образовательной программе (ее части) планируемым результатам обучения по соответствующей части осваиваемой образовательной программы (далее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-у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>становление соответствия).С целью установления соответствия организация может проводить оценивание фактического достижения обучающимся планируемых результатов части осваиваемой образовательной программы (далее -оценивание).</w:t>
      </w:r>
      <w:r w:rsidR="00FD08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Процедура установления соответствия, в том числе случаи, при которых проводится оценивание, и формы его проведения, определяются школой самостоятельно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2.14. 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программы.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2.15. Решение о зачёте дисциплины оформляется приказом директора учреждения. 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2.16. В случае принятия решения «а» издается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приказ о зачете результатов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заявленного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предмета (приложение 2).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2.17. Принятие решения «б» осуществляется путем издания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приказа</w:t>
      </w:r>
      <w:proofErr w:type="gramEnd"/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 зачете результатов освоения заявленного предмета в сторонней организации с усредненной итоговой оценкой (отметкой) (приложение 3).</w:t>
      </w:r>
    </w:p>
    <w:p w:rsidR="00BB7223" w:rsidRDefault="00BB7223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2.18. В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случае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«в</w:t>
      </w:r>
      <w:proofErr w:type="gramStart"/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»д</w:t>
      </w:r>
      <w:proofErr w:type="gramEnd"/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иректор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ставит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заявлении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резолюцию«Отказать».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Учащемуся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заявленному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предмету выставляется итоговая оценк</w:t>
      </w:r>
      <w:proofErr w:type="gramStart"/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gramEnd"/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 xml:space="preserve">отметка), полученная им в МОУ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 xml:space="preserve">СШ 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2.19. МОУ 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Купанская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СШ вправе запросить от совершеннолетнего обучающегося или родителей (законных представителей) несовершеннолетнего 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обучающегося дополнительные документы и сведения об обучении в другой организации, осуществляющей образовательную деятельность. 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2.20. Получение зачёта не освобождает обучающегося от прохождения итоговой аттестации в учреждении.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2.21. Результаты зачёта фиксируются в личном деле обучающегося.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2.22. Принятие решений о зачёте в случае совместного ведения образовательной деятельности в рамках сетевой формы реализации образовательных программ производится в соответствии с договором между организациями, осуществляющими образовательную деятельность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и МОУ Купанской СШ 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2.2.23. Обучающийся, которому произведен зачет, может быть переведен на обучение по индивидуальному учебному плану, в том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числе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на ускоренное обучение, в порядке, установленном локальными нормативными актами МОУ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Купанской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СШ </w:t>
      </w:r>
    </w:p>
    <w:p w:rsidR="001C75C8" w:rsidRPr="004A0737" w:rsidRDefault="00BB7223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 xml:space="preserve">.2.25. В МОУ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 xml:space="preserve">СШ  не допускается взимание платы с </w:t>
      </w:r>
      <w:proofErr w:type="gramStart"/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 xml:space="preserve"> за установление соответствия и зачет.</w:t>
      </w:r>
    </w:p>
    <w:p w:rsidR="00F363F9" w:rsidRDefault="00F363F9" w:rsidP="00BB72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BB72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BB72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BB72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BB72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BB72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B7223" w:rsidRDefault="001C75C8" w:rsidP="00BB722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BB7223" w:rsidRDefault="00BB7223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223" w:rsidRDefault="001C75C8" w:rsidP="00F363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Директору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СШ </w:t>
      </w:r>
    </w:p>
    <w:p w:rsidR="00F363F9" w:rsidRDefault="00F363F9" w:rsidP="00F363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:rsidR="00BB7223" w:rsidRDefault="00F363F9" w:rsidP="00F363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(Ф.И.О.)</w:t>
      </w:r>
    </w:p>
    <w:p w:rsidR="00F363F9" w:rsidRDefault="00F363F9" w:rsidP="00F363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 </w:t>
      </w:r>
    </w:p>
    <w:p w:rsidR="00BB7223" w:rsidRDefault="00F363F9" w:rsidP="00F363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Адрес: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 </w:t>
      </w:r>
    </w:p>
    <w:p w:rsidR="00F363F9" w:rsidRPr="00F363F9" w:rsidRDefault="00F363F9" w:rsidP="00F363F9">
      <w:pPr>
        <w:jc w:val="right"/>
        <w:rPr>
          <w:rFonts w:ascii="Times New Roman" w:hAnsi="Times New Roman" w:cs="Times New Roman"/>
          <w:sz w:val="24"/>
          <w:szCs w:val="24"/>
        </w:rPr>
      </w:pPr>
      <w:r w:rsidRPr="00F363F9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F363F9" w:rsidRPr="00F363F9" w:rsidRDefault="00F363F9" w:rsidP="00F363F9">
      <w:pPr>
        <w:jc w:val="right"/>
        <w:rPr>
          <w:rFonts w:ascii="Times New Roman" w:hAnsi="Times New Roman" w:cs="Times New Roman"/>
          <w:sz w:val="24"/>
          <w:szCs w:val="24"/>
        </w:rPr>
      </w:pPr>
      <w:r w:rsidRPr="00F363F9">
        <w:rPr>
          <w:rFonts w:ascii="Times New Roman" w:hAnsi="Times New Roman" w:cs="Times New Roman"/>
          <w:sz w:val="24"/>
          <w:szCs w:val="24"/>
        </w:rPr>
        <w:t>Телефон:_________________________________</w:t>
      </w:r>
    </w:p>
    <w:p w:rsidR="00F363F9" w:rsidRDefault="00F363F9" w:rsidP="00F363F9">
      <w:pPr>
        <w:jc w:val="right"/>
      </w:pPr>
    </w:p>
    <w:p w:rsidR="00F363F9" w:rsidRDefault="00F363F9" w:rsidP="00F363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B7223" w:rsidRDefault="00BB7223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223" w:rsidRDefault="001C75C8" w:rsidP="00BB72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Прошу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зачесть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моем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ей)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сыну(дочери),_____________________________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F363F9" w:rsidRDefault="00F363F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____ 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ласса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,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7223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изученные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сторонней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 xml:space="preserve"> 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__, </w:t>
      </w:r>
      <w:proofErr w:type="gramEnd"/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имеющей</w:t>
      </w:r>
      <w:proofErr w:type="gramEnd"/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юридический</w:t>
      </w:r>
      <w:r w:rsidR="00BB7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адрес _______________________________________________________________________________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1._____________________________________________________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(название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объеме____(часов),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отметка)</w:t>
      </w: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 ________________________________________________________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</w:t>
      </w: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(название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объеме____(часов),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отметка)</w:t>
      </w:r>
    </w:p>
    <w:p w:rsidR="00F363F9" w:rsidRDefault="00F363F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(название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бъеме____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(часов)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>тметка)</w:t>
      </w: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4.________________________________________________________________</w:t>
      </w: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(название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предмета,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объеме____(часов)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>тметка)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Справка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сторонней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F363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прилагается.</w:t>
      </w:r>
    </w:p>
    <w:p w:rsidR="00F363F9" w:rsidRDefault="00F363F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63F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«_____»______20____г.</w:t>
      </w:r>
    </w:p>
    <w:p w:rsidR="00F363F9" w:rsidRDefault="00F363F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Подпись ___________________</w:t>
      </w:r>
    </w:p>
    <w:p w:rsidR="00F363F9" w:rsidRDefault="00F363F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363F9" w:rsidRDefault="00F363F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363F9" w:rsidRDefault="001C75C8" w:rsidP="00463E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F363F9" w:rsidRDefault="00F363F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Pr="006001C4" w:rsidRDefault="00463E49" w:rsidP="00463E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463E49" w:rsidRPr="006001C4" w:rsidRDefault="00463E49" w:rsidP="00463E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463E49" w:rsidRPr="006001C4" w:rsidRDefault="00463E49" w:rsidP="00463E4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463E49" w:rsidRPr="006001C4" w:rsidRDefault="00463E49" w:rsidP="00463E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д.1</w:t>
      </w:r>
      <w:proofErr w:type="gramEnd"/>
    </w:p>
    <w:p w:rsidR="00463E49" w:rsidRPr="006001C4" w:rsidRDefault="00463E49" w:rsidP="00463E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5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3E49" w:rsidRDefault="00463E49" w:rsidP="00EE4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EE4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EE4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EE4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«___»_____20___г.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«О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зачете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(предмета)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обучающегося </w:t>
      </w: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____ класса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Ф.И.О.»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Всоответствиисп.7ч.1ст. 34 «Основные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меры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стимулирования»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«Об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Ф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едерации»,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Положением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МОУ 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СШ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зачета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предметов, курсов,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дисциплин</w:t>
      </w:r>
      <w:r w:rsidR="00E44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(модулей),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организациях,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осуществляющих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___Ф.И.О., справки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сторонней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proofErr w:type="gramEnd"/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</w:p>
    <w:p w:rsidR="00463E49" w:rsidRDefault="00463E4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1. Зачесть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>____ класса____________________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Ф.И.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О.</w:t>
      </w: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(предмет)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E4850">
        <w:rPr>
          <w:rFonts w:ascii="Times New Roman" w:eastAsia="Times New Roman" w:hAnsi="Times New Roman" w:cs="Times New Roman"/>
          <w:sz w:val="24"/>
          <w:szCs w:val="24"/>
        </w:rPr>
        <w:t>ы</w:t>
      </w:r>
      <w:proofErr w:type="spellEnd"/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</w:t>
      </w: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отметками</w:t>
      </w:r>
      <w:proofErr w:type="gramStart"/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«___» (_____________).</w:t>
      </w:r>
      <w:proofErr w:type="gramEnd"/>
    </w:p>
    <w:p w:rsidR="00463E4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реподавателю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463E49" w:rsidRDefault="00463E4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«____»______20___г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>ключительно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внести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ЭЖД,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индивидуальный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Ф.И.О.</w:t>
      </w:r>
    </w:p>
    <w:p w:rsidR="00463E49" w:rsidRDefault="00463E4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исполнением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настоящего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приказа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возложить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заместителя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директора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поУР</w:t>
      </w:r>
      <w:proofErr w:type="spellEnd"/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3E49" w:rsidRDefault="00463E4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:rsidR="00463E49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 1 листе.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Справка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(академическая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справка)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сторонней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 1 листе.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Директор: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Зимина С.А.</w:t>
      </w:r>
    </w:p>
    <w:p w:rsidR="00463E49" w:rsidRDefault="00463E4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75C8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ознакомлены</w:t>
      </w:r>
      <w:proofErr w:type="gramEnd"/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согласны: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Default="00463E49" w:rsidP="00463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«_____»______20____г.</w:t>
      </w:r>
    </w:p>
    <w:p w:rsidR="00463E49" w:rsidRDefault="00463E49" w:rsidP="00463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Pr="004A0737" w:rsidRDefault="00463E49" w:rsidP="00463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Подпись ___________________</w:t>
      </w:r>
    </w:p>
    <w:p w:rsidR="00EE4850" w:rsidRPr="004A0737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3 </w:t>
      </w:r>
    </w:p>
    <w:p w:rsidR="00E448D8" w:rsidRPr="006001C4" w:rsidRDefault="00E448D8" w:rsidP="00E44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/>
          <w:b/>
          <w:sz w:val="24"/>
          <w:szCs w:val="24"/>
        </w:rPr>
        <w:t>м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униципальное общеобразовательное учреждение </w:t>
      </w:r>
    </w:p>
    <w:p w:rsidR="00E448D8" w:rsidRPr="006001C4" w:rsidRDefault="00E448D8" w:rsidP="00E44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Купанская средняя школа </w:t>
      </w:r>
    </w:p>
    <w:p w:rsidR="00E448D8" w:rsidRPr="006001C4" w:rsidRDefault="00E448D8" w:rsidP="00E448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 xml:space="preserve"> (МОУ Купанская СШ)</w:t>
      </w:r>
    </w:p>
    <w:p w:rsidR="00E448D8" w:rsidRPr="006001C4" w:rsidRDefault="00E448D8" w:rsidP="00E44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01C4">
        <w:rPr>
          <w:rFonts w:ascii="Times New Roman" w:hAnsi="Times New Roman" w:cs="Times New Roman"/>
          <w:b/>
          <w:sz w:val="24"/>
          <w:szCs w:val="24"/>
        </w:rPr>
        <w:t>152018, Ярославская область, Переславский район, 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Купанское, ул. Советская, д.</w:t>
      </w:r>
      <w:r w:rsidR="00FD08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</w:p>
    <w:p w:rsidR="00E448D8" w:rsidRPr="006001C4" w:rsidRDefault="00E448D8" w:rsidP="00E448D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1C4">
        <w:rPr>
          <w:rFonts w:ascii="Times New Roman" w:hAnsi="Times New Roman" w:cs="Times New Roman"/>
          <w:b/>
          <w:sz w:val="24"/>
          <w:szCs w:val="24"/>
        </w:rPr>
        <w:t>Тел/факс: (48535) 4-93-46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6001C4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6" w:history="1">
        <w:r w:rsidRPr="006001C4">
          <w:rPr>
            <w:rStyle w:val="a3"/>
            <w:b/>
            <w:lang w:val="en-US"/>
          </w:rPr>
          <w:t>kupan</w:t>
        </w:r>
        <w:r w:rsidRPr="006001C4">
          <w:rPr>
            <w:rStyle w:val="a3"/>
            <w:b/>
          </w:rPr>
          <w:t>.</w:t>
        </w:r>
        <w:r w:rsidRPr="006001C4">
          <w:rPr>
            <w:rStyle w:val="a3"/>
            <w:b/>
            <w:lang w:val="en-US"/>
          </w:rPr>
          <w:t>sh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Pr="006001C4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6001C4">
        <w:rPr>
          <w:b/>
        </w:rPr>
        <w:t xml:space="preserve"> </w:t>
      </w:r>
      <w:r w:rsidRPr="006001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48D8" w:rsidRDefault="00E448D8" w:rsidP="00EE4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48D8" w:rsidRDefault="00E448D8" w:rsidP="00EE4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EE4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</w:p>
    <w:p w:rsidR="00EE4850" w:rsidRDefault="00EE4850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463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«___»_____20___г.</w:t>
      </w:r>
    </w:p>
    <w:p w:rsidR="00463E49" w:rsidRDefault="00463E49" w:rsidP="00EE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1C75C8" w:rsidP="00EE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«О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зачете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(предмета)</w:t>
      </w:r>
    </w:p>
    <w:p w:rsidR="00EE4850" w:rsidRDefault="001C75C8" w:rsidP="00EE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 класса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4850" w:rsidRDefault="001C75C8" w:rsidP="00EE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:rsidR="00EE4850" w:rsidRDefault="00EE4850" w:rsidP="00EE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Ф.И.О.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4850" w:rsidRDefault="001C75C8" w:rsidP="00EE48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усредненными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отметками»</w:t>
      </w:r>
    </w:p>
    <w:p w:rsidR="00EE4850" w:rsidRDefault="00EE4850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E4850" w:rsidRDefault="00EE4850" w:rsidP="00EE4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C75C8" w:rsidRPr="004A0737" w:rsidRDefault="001C75C8" w:rsidP="00EE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п.7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ч.1ст. 34 «Основные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меры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поддержки стимулирования»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«Об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Федерации»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273-ФЗ от 29.12.2012,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Уставом,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Положением МОУ 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СШ о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зачет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обучающимися учебных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курсов,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дисциплин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(модулей),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организациях,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осуществляющих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основании заявления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_____________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</w:p>
    <w:p w:rsidR="001C75C8" w:rsidRPr="004A0737" w:rsidRDefault="001C75C8" w:rsidP="00EE4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справки сторонней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</w:p>
    <w:p w:rsidR="00EE4850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1.Зачесть обучающемуся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(Ф.И.О.) _______________</w:t>
      </w:r>
      <w:r w:rsidR="00463E4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1C75C8" w:rsidRPr="004A0737" w:rsidRDefault="00463E4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(предмет) 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A0737" w:rsidRDefault="00EE4850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 xml:space="preserve">отметкой______________________________ 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2.Классн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му руководителю 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____  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класса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Ф.И.О.</w:t>
      </w:r>
    </w:p>
    <w:p w:rsidR="004A0737" w:rsidRDefault="004A0737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Д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«_____»_______20__г.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включительно внести необходимые записи в личное дело обучающегося ___________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  <w:r w:rsidR="001C75C8" w:rsidRPr="004A0737"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(Ф.И.О.).</w:t>
      </w:r>
    </w:p>
    <w:p w:rsidR="00EE4850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приказа возложить на заместителя директора по УР ______________________________________</w:t>
      </w:r>
      <w:r w:rsidR="00EE4850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  <w:r w:rsidRPr="004A0737">
        <w:rPr>
          <w:rFonts w:ascii="Times New Roman" w:eastAsia="Times New Roman" w:hAnsi="Times New Roman" w:cs="Times New Roman"/>
          <w:sz w:val="24"/>
          <w:szCs w:val="24"/>
        </w:rPr>
        <w:t>___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(Ф.И.О.).</w:t>
      </w:r>
    </w:p>
    <w:p w:rsidR="00463E49" w:rsidRDefault="00463E4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Приложения:</w:t>
      </w:r>
    </w:p>
    <w:p w:rsid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1.Заявление Ф.И.О. на 1листе.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2.Справка сторонней организации на 1листе.</w:t>
      </w: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75C8" w:rsidRPr="004A0737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Директор:</w:t>
      </w:r>
      <w:r w:rsidR="004A073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Зимина С.А.</w:t>
      </w:r>
    </w:p>
    <w:p w:rsidR="00463E49" w:rsidRDefault="00463E49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75C8" w:rsidRDefault="001C75C8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С приказом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ознакомлены</w:t>
      </w:r>
      <w:proofErr w:type="gramEnd"/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 и согласны:</w:t>
      </w:r>
    </w:p>
    <w:p w:rsidR="00463E49" w:rsidRDefault="00463E49" w:rsidP="00463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«_____»______20____г.</w:t>
      </w:r>
    </w:p>
    <w:p w:rsidR="00463E49" w:rsidRDefault="00463E49" w:rsidP="00463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E49" w:rsidRPr="004A0737" w:rsidRDefault="00463E49" w:rsidP="00463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>Подпись ___________________</w:t>
      </w:r>
    </w:p>
    <w:p w:rsidR="004A0737" w:rsidRDefault="004A0737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0737" w:rsidRPr="004A0737" w:rsidRDefault="004A0737" w:rsidP="004A0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1F26" w:rsidRPr="004A0737" w:rsidRDefault="001C75C8" w:rsidP="004A07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737">
        <w:rPr>
          <w:rFonts w:ascii="Times New Roman" w:eastAsia="Times New Roman" w:hAnsi="Times New Roman" w:cs="Times New Roman"/>
          <w:sz w:val="24"/>
          <w:szCs w:val="24"/>
        </w:rPr>
        <w:t xml:space="preserve">*Усредненная оценка (отметка) определяется как среднее арифметическое оценки, полученной учеником в ОО, и оценкам, полученной им в сторонней организациями с округлением в пользу </w:t>
      </w:r>
      <w:proofErr w:type="gramStart"/>
      <w:r w:rsidRPr="004A0737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="00463E49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071F26" w:rsidRPr="004A0737" w:rsidSect="00E448D8"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75C8"/>
    <w:rsid w:val="00071F26"/>
    <w:rsid w:val="001C75C8"/>
    <w:rsid w:val="00463E49"/>
    <w:rsid w:val="004A0737"/>
    <w:rsid w:val="006D577B"/>
    <w:rsid w:val="00893F53"/>
    <w:rsid w:val="00BB7223"/>
    <w:rsid w:val="00CB1767"/>
    <w:rsid w:val="00E448D8"/>
    <w:rsid w:val="00EE4850"/>
    <w:rsid w:val="00F363F9"/>
    <w:rsid w:val="00FD0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3E4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63E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5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upan.sh@mail.ru" TargetMode="External"/><Relationship Id="rId5" Type="http://schemas.openxmlformats.org/officeDocument/2006/relationships/hyperlink" Target="mailto:kupan.sh@mail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2464</Words>
  <Characters>14047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2021-03-15T16:54:00Z</dcterms:created>
  <dcterms:modified xsi:type="dcterms:W3CDTF">2021-03-15T16:54:00Z</dcterms:modified>
</cp:coreProperties>
</file>